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77C53">
      <w:pPr>
        <w:tabs>
          <w:tab w:val="left" w:pos="1125"/>
        </w:tabs>
        <w:spacing w:line="578" w:lineRule="exact"/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学校</w:t>
      </w:r>
      <w:r>
        <w:rPr>
          <w:rFonts w:hint="eastAsia" w:ascii="方正小标宋简体" w:eastAsia="方正小标宋简体"/>
          <w:color w:val="auto"/>
          <w:spacing w:val="-4"/>
          <w:sz w:val="44"/>
          <w:szCs w:val="44"/>
          <w:lang w:eastAsia="zh-CN"/>
        </w:rPr>
        <w:t>安全</w:t>
      </w: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应急机构及职责</w:t>
      </w:r>
    </w:p>
    <w:p w14:paraId="62A68D6D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为了加强和改进学校安全工作，保障全校师生员工健康、平安地学习、工作、生活，防范师生安全事故发生，并能快速、及时、妥善处理突发的安全事故，切实有效降低安全事故的危害，依照上级有关要求及有关法律法规，从我校实际出发，特制定本预案。 </w:t>
      </w:r>
    </w:p>
    <w:p w14:paraId="5FD2A17F">
      <w:pPr>
        <w:spacing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一、成立安全应急领导小组：</w:t>
      </w:r>
    </w:p>
    <w:p w14:paraId="1C25A479">
      <w:pPr>
        <w:widowControl/>
        <w:spacing w:line="560" w:lineRule="exact"/>
        <w:ind w:firstLine="640" w:firstLineChars="200"/>
        <w:rPr>
          <w:rFonts w:hint="default" w:ascii="FangSong_GB2312" w:eastAsia="FangSong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组  长：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徐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浩</w:t>
      </w:r>
    </w:p>
    <w:p w14:paraId="5D96F547">
      <w:pPr>
        <w:widowControl/>
        <w:spacing w:line="560" w:lineRule="exact"/>
        <w:ind w:firstLine="1920" w:firstLineChars="600"/>
        <w:rPr>
          <w:rFonts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李居涛</w:t>
      </w:r>
    </w:p>
    <w:p w14:paraId="523162BE">
      <w:pPr>
        <w:widowControl/>
        <w:spacing w:line="560" w:lineRule="exact"/>
        <w:ind w:firstLine="640" w:firstLineChars="200"/>
        <w:rPr>
          <w:rFonts w:hint="eastAsia"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副组长：孟凡勇</w:t>
      </w:r>
    </w:p>
    <w:p w14:paraId="0461D91C">
      <w:pPr>
        <w:spacing w:line="578" w:lineRule="exact"/>
        <w:ind w:firstLine="1920" w:firstLineChars="600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张保骏</w:t>
      </w:r>
    </w:p>
    <w:p w14:paraId="5D204E1C">
      <w:pPr>
        <w:spacing w:line="578" w:lineRule="exact"/>
        <w:ind w:firstLine="1920" w:firstLineChars="600"/>
        <w:rPr>
          <w:rFonts w:hint="eastAsia" w:ascii="FangSong_GB2312" w:hAnsi="仿宋" w:eastAsia="FangSong_GB2312"/>
          <w:color w:val="auto"/>
          <w:spacing w:val="-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种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鑫</w:t>
      </w:r>
    </w:p>
    <w:p w14:paraId="5E8E4591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成  员：中基层领导干部  各班班主任</w:t>
      </w:r>
    </w:p>
    <w:p w14:paraId="7EEAEA74">
      <w:pPr>
        <w:spacing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二、主要职责</w:t>
      </w:r>
    </w:p>
    <w:p w14:paraId="26FAD30F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1.组长全面负责校园安全工作（校园安全第一责任人），负责召集领导小组会议、部署工作、检查落实学校安全重大事宜。</w:t>
      </w:r>
    </w:p>
    <w:p w14:paraId="510D60E2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2.副组长具体负责下属学校安全应急预案的落实情况，处理突发安全事故，完成校领导交办的各项任务，协助校长负责校园安全工作。</w:t>
      </w:r>
    </w:p>
    <w:p w14:paraId="63B8F545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3.成员具体负责下属学校各年级、各部门突发安全事故的处理、监控、报告等事宜，并保证领导小组指令的畅通。做好安全工作的宣传、教育、落实、检查、处理等，把安全事故减少到最低限度。</w:t>
      </w:r>
    </w:p>
    <w:p w14:paraId="7FD480C8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三、现场指挥系统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</w:t>
      </w:r>
    </w:p>
    <w:p w14:paraId="0099E56A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日常安全工作由校长负总责，各下属学校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执行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校长各负其责，协调各部门统一行动。突发事件的临时指挥实行值班制度，即值班行政领导负责，再逐层报告。 </w:t>
      </w:r>
    </w:p>
    <w:p w14:paraId="056BB58E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四、突发事件逐层报告制度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</w:t>
      </w:r>
    </w:p>
    <w:p w14:paraId="198CB862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发现事件第一人—&gt;值班校长—&gt;校长—&gt;台儿庄区教体局</w:t>
      </w:r>
    </w:p>
    <w:p w14:paraId="358CDB24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安全工作重于泰山。全体教职工要高度重视安全工作，调动一切积极因素，全面保证和促进学校各项工作持续、稳定、健康发展。</w:t>
      </w:r>
    </w:p>
    <w:p w14:paraId="2F222B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1B1"/>
    <w:rsid w:val="4D8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2025-09-19T08:33:00Z</dcterms:created>
  <dc:creator>简</dc:creator>
  <cp:lastModifiedBy>简</cp:lastModifiedBy>
  <dcterms:modified xsi:type="dcterms:W3CDTF">2025-09-19T08:33:31Z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5F4C674D01F847EB9CB703F8E9DDB1FF_11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