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AF806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>枣庄市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台儿庄古城学校体育工作自评报告</w:t>
      </w:r>
    </w:p>
    <w:p w14:paraId="06BDBDBC"/>
    <w:p w14:paraId="4292F764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根据上级教育主管部门关于开展学校体育工作自评的部署要求，我校对照《中小学校体育工作评估指标体系》，围绕体育课、体育训练、体育比赛、体育教师、体育场地、条件保障等六个方面，对202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—202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学年度体育工作进行了全面自查自评。现将自评情况报告如下：</w:t>
      </w:r>
    </w:p>
    <w:p w14:paraId="38D4FA8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一、学校体育工作总体情况</w:t>
      </w:r>
    </w:p>
    <w:p w14:paraId="63D33676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我校始终坚持“健康第一”的指导思想，将体育工作纳入学校整体发展规划与年度重点工作，构建“校长统筹、分管主抓、艺体中心落实、全员协同”的管理体系，全面推进体育课教学、课余训练、竞赛活动、师资建设、场地保障等工作，确保学生每天校园体育锻炼不少于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小时，促进学生身心健康、全面发展。</w:t>
      </w:r>
    </w:p>
    <w:p w14:paraId="5B3007F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根据《中小学校体育工作评估指标体系》进行自评，自评等级为优秀。学校现有教学班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个，在校生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4700</w:t>
      </w:r>
      <w:bookmarkStart w:id="0" w:name="_GoBack"/>
      <w:bookmarkEnd w:id="0"/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余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人，专职体育教师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人。</w:t>
      </w:r>
    </w:p>
    <w:p w14:paraId="1CDB331E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二、体育课：规范开设，教学提质</w:t>
      </w:r>
    </w:p>
    <w:p w14:paraId="3BF0216E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课程开设合规足额。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严格执行国家课程标准和山东省有关要求，1—2年级每周4节体育课，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—9年级每周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节体育课，开课率100%，无挤占、挪用课时现象。实行体育课表备案与“晒课表”管理，公开接受社会监督。</w:t>
      </w:r>
    </w:p>
    <w:p w14:paraId="08DC78DC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）课堂教学科学高效。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推行“健康知识+基本运动技能+专项运动技能”教学模式，落实每节体育课不少于10分钟体能练习的要求。将“三大球”至少一项纳入必修内容，注重因材施教，杜绝“不出汗”的体育课。</w:t>
      </w:r>
    </w:p>
    <w:p w14:paraId="423BD6F9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）教研活动扎实开展。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体育教研组每周开展集体备课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每月进行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专题教研，围绕核心素养设计教学内容，定期开展教学观摩与研讨，不断提升课堂教学质量。</w:t>
      </w:r>
    </w:p>
    <w:p w14:paraId="53F4B067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三、体育训练：体系完善，常态规范</w:t>
      </w:r>
    </w:p>
    <w:p w14:paraId="26F5B047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）训练队伍梯队化建设。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学校组建了田径、篮球、足球、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羽毛球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等校级运动队，实行固定队员、固定教练、固定时间、固定场地的常态化训练模式，形成梯队衔接的训练格局。</w:t>
      </w:r>
    </w:p>
    <w:p w14:paraId="0803808A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）训练管理标准化。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制定年度、学期训练计划，做到有计划、有记录、有总结、有反馈。坚持课余训练常态化，建立健全运动员成长档案，训赛结合、以训促赛。全年训练安全零事故。</w:t>
      </w:r>
    </w:p>
    <w:p w14:paraId="6248D18F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）特色项目优势明显。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田径项目已成为学校优势品牌，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在2025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枣庄市第十一届运动会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田径项目中，我校学生斩获3金2银8铜；在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台儿庄区中小学春季田径运动会上，我校勇夺初中组团体总分第一名，实现历史性突破。此外，在乒乓球羽毛球比赛中斩获初中组团体总分第一名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区中小学生足球赛斩获第二名，篮球赛女子获第三名、男子获第四名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。</w:t>
      </w:r>
    </w:p>
    <w:p w14:paraId="11C691D8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四、体育比赛：赛事丰富，成绩突出</w:t>
      </w:r>
    </w:p>
    <w:p w14:paraId="0AD393D4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）赛事体系健全。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构建“校级班级联赛+区级赛事+市级赛事”三级竞赛体系，常态化开展体育节、运动会、足球联赛等校内活动，确保每个学生每年至少参与1次体育竞赛活动。</w:t>
      </w:r>
    </w:p>
    <w:p w14:paraId="5FB519B2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）竞赛成果丰硕。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年，我校在全区中小学生课间操比赛中荣获一等奖，在全区中小学生眼保健操比赛中摘得桂冠，在全区中小学《国家学生体质健康标准》测试评比中名列前茅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并代表我区完成山东省脊柱侧弯测试初中学段测试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学校每年举办全员参与的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体育节拔河比赛、跳大绳比赛、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田径运动会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小学趣味运动会、会操比赛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，参与学生覆盖全校。</w:t>
      </w:r>
    </w:p>
    <w:p w14:paraId="2F7264A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五、体育教师：结构合理，专业成长</w:t>
      </w:r>
    </w:p>
    <w:p w14:paraId="3483707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）师资队伍结构。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学校现有专职体育教师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人，学历达标率100%。教师年龄结构、职称结构合理，专业覆盖面广，能够满足不同体育项目的教学需求。</w:t>
      </w:r>
    </w:p>
    <w:p w14:paraId="74732E38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）专业发展保障。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重视体育教师的专业成长，积极组织教师参加各级各类培训与继续教育，体育教师职务评聘公平公正，工资待遇、工作服装等得到有效保障。体育活动、体质测试等工作合理计入教师工作量，集体备课和校本教研制度健全。</w:t>
      </w:r>
    </w:p>
    <w:p w14:paraId="0180CB35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六、体育场地与条件保障</w:t>
      </w:r>
    </w:p>
    <w:p w14:paraId="184E41C9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）场地设施基本达标。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学校现有体育馆1个、400米田径场1块、篮球场6块、排球场2块、羽毛球场3块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、乒乓球台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若干，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体育器材配备达标，能够基本满足体育教学、训练与竞赛的需要。</w:t>
      </w:r>
    </w:p>
    <w:p w14:paraId="4982F9EB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（二）经费投入持续保障。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学校将体育经费作为重点工作予以保障，公用经费优先用于体育卫生基础设施建设与各项体育活动开展。每年用于参加区级比赛及校级比赛的经费投入逐年增长，为学生体育活动的开展提供了有力保障。</w:t>
      </w:r>
    </w:p>
    <w:p w14:paraId="01E27021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（三）安全保障机制完善。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建立了体育活动安全风险排查、过程管控和应急处置机制，定期开展体育安全培训，完善场地器材安全检查台账，全年未发生重大体育安全事故。</w:t>
      </w:r>
    </w:p>
    <w:p w14:paraId="1BFE272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七、存在问题与改进方向</w:t>
      </w:r>
    </w:p>
    <w:p w14:paraId="36B049D1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在总结成绩的同时，我们也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清醒地认识到工作中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仍存在一些不足：</w:t>
      </w:r>
    </w:p>
    <w:p w14:paraId="4631AB32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一是体育教师队伍仍有缺额，部分专业项目教练力量需进一步加强。二是体育场馆部分时段不能完全向学生开放，场地设施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日趋老化，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有待进一步优化利用。三是学生体质健康优良率虽逐年提升，但距离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定2027年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5%的目标仍有差距。</w:t>
      </w:r>
    </w:p>
    <w:p w14:paraId="4F60B02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下一步，我校将继续坚持“健康第一”的育人理念，进一步加强体育课程建设，丰富体育活动形式，优化师资队伍结构，完善体育评价机制，推动学校体育工作再上新台阶，为培养体质强健、全面发展的合格人才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做出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更大贡献。</w:t>
      </w:r>
    </w:p>
    <w:p w14:paraId="53337EBB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</w:p>
    <w:p w14:paraId="195D1036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</w:p>
    <w:p w14:paraId="7B0469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枣庄市台儿庄古城学校</w:t>
      </w:r>
    </w:p>
    <w:p w14:paraId="64089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2026年3月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0B89E8-2CE2-4EEF-80CA-C609D1871B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FF9013D-214A-4807-A145-506645C1E9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D5EC3E8-14AC-4305-BC13-077898B344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4C68076-F67D-4FBF-B731-911675521B84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469D322B-B5CE-4F7E-B471-815A16B6531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94FD9"/>
    <w:rsid w:val="202173A6"/>
    <w:rsid w:val="64B4568A"/>
    <w:rsid w:val="6CD3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e91814f8-6e9b-491f-ab32-54f2c7acb8ad</errorID>
      <errorWord>2025</errorWord>
      <group>L1_Word</group>
      <groupName>字词问题</groupName>
      <ability>L2_Typo</ability>
      <abilityName>字词错误</abilityName>
      <candidateList>
        <item>在2025</item>
      </candidateList>
      <explain/>
      <paraID>6248D18F</paraID>
      <start>26</start>
      <end>31</end>
      <status>modified</status>
      <modifiedWord>在2025</modifiedWord>
      <trackRevisions>false</trackRevisions>
    </reviewItem>
    <reviewItem>
      <errorID>266edd93-92ea-42bb-a4f6-71a9dc5f63c6</errorID>
      <errorWord>，</errorWord>
      <group>L1_Word</group>
      <groupName>字词问题</groupName>
      <ability>L2_Typo</ability>
      <abilityName>字词错误</abilityName>
      <candidateList>
        <item>；在</item>
      </candidateList>
      <explain/>
      <paraID>6248D18F</paraID>
      <start>62</start>
      <end>64</end>
      <status>modified</status>
      <modifiedWord>；在</modifiedWord>
      <trackRevisions>false</trackRevisions>
    </reviewItem>
    <reviewItem>
      <errorID>658d2307-4d39-4d24-9f2f-5a4f9ba09283</errorID>
      <errorWord>乒乓球台</errorWord>
      <group>L1_Punc</group>
      <groupName>标点问题</groupName>
      <ability>L2_Punc</ability>
      <abilityName>标点符号检查</abilityName>
      <candidateList>
        <item>、乒乓球台</item>
      </candidateList>
      <explain/>
      <paraID>184E41C9</paraID>
      <start>50</start>
      <end>55</end>
      <status>modified</status>
      <modifiedWord>、乒乓球台</modifiedWord>
      <trackRevisions>false</trackRevisions>
    </reviewItem>
    <reviewItem>
      <errorID>33fd5809-190c-44aa-8819-df82b5d6ccae</errorID>
      <errorWord>清醒认识到工作中</errorWord>
      <group>L1_Word</group>
      <groupName>字词问题</groupName>
      <ability>L2_Typo</ability>
      <abilityName>字词错误</abilityName>
      <candidateList>
        <item>清醒地认识到工作中</item>
      </candidateList>
      <explain/>
      <paraID>36B049D1</paraID>
      <start>12</start>
      <end>21</end>
      <status>modified</status>
      <modifiedWord>清醒地认识到工作中</modifiedWord>
      <trackRevisions>false</trackRevisions>
    </reviewItem>
    <reviewItem>
      <errorID>cd4c0de7-55cc-49a6-83bb-7d0819e7e873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4F60B023</paraID>
      <start>93</start>
      <end>95</end>
      <status>modified</status>
      <modifiedWord>做出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9dbedcf-355c-4b6a-89e9-3029799ce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1934</Words>
  <Characters>1969</Characters>
  <Paragraphs>29</Paragraphs>
  <TotalTime>6</TotalTime>
  <ScaleCrop>false</ScaleCrop>
  <LinksUpToDate>false</LinksUpToDate>
  <CharactersWithSpaces>1997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2026-04-22T10:42:00Z</dcterms:created>
  <dc:creator>hp</dc:creator>
  <cp:lastModifiedBy>努力奔跑的小黑将</cp:lastModifiedBy>
  <cp:lastPrinted>2026-05-09T07:58:00Z</cp:lastPrinted>
  <dcterms:modified xsi:type="dcterms:W3CDTF">2026-05-11T08:29:54Z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eyJoZGlkIjoiYzNkMTRmNjVhNWI1MGUyNmUwNzViMTU0MTZhOWJjYTAiLCJ1c2VySWQiOiI0NjE3MTkxMjkifQ==</vt:lpwstr>
  </property>
  <property fmtid="{D5CDD505-2E9C-101B-9397-08002B2CF9AE}" pid="4" name="ICV">
    <vt:lpwstr>9555F0848B454B3BA284FF1E67357290_13</vt:lpwstr>
  </property>
</Properties>
</file>