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805F3">
      <w:pPr>
        <w:widowControl/>
        <w:spacing w:line="520" w:lineRule="exact"/>
        <w:jc w:val="center"/>
        <w:outlineLvl w:val="0"/>
        <w:rPr>
          <w:rFonts w:hint="default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  <w:lang w:val="en-US" w:eastAsia="zh-CN"/>
        </w:rPr>
        <w:t>台儿庄区财政局</w:t>
      </w:r>
    </w:p>
    <w:p w14:paraId="7EA7BF8C">
      <w:pPr>
        <w:widowControl/>
        <w:spacing w:line="52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  <w:lang w:val="en-US" w:eastAsia="zh-CN"/>
        </w:rPr>
        <w:t>度代理记账机构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  <w:lang w:eastAsia="zh-CN"/>
        </w:rPr>
        <w:t>检查查后公告</w:t>
      </w:r>
      <w:bookmarkEnd w:id="0"/>
    </w:p>
    <w:p w14:paraId="422FDEB1">
      <w:pPr>
        <w:jc w:val="center"/>
        <w:rPr>
          <w:rFonts w:hint="eastAsia"/>
        </w:rPr>
      </w:pPr>
    </w:p>
    <w:p w14:paraId="5629C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促进代理记账行业健康发展，根据《山东省财政厅转发&lt;财政部办公厅关于做好2024年代理记账行业管理工作的通知&gt;的通知》（鲁财会[2024]26号）、枣庄市“双随机、一公开”监管工作联席会议办公室《关于印发&lt;枣庄市2024年度部门联合“双随机、一公开”暨跨部门综合监管抽查检查计划&gt;的通知》（枣双随机办[2024]3号）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区财政局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组织开展了2024年度代理记账机构检查。现将检查情况公告如下：</w:t>
      </w:r>
    </w:p>
    <w:p w14:paraId="33DCD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一、被检查单位</w:t>
      </w:r>
    </w:p>
    <w:p w14:paraId="61249E7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枣庄慧智财税服务有限公司</w:t>
      </w:r>
    </w:p>
    <w:p w14:paraId="6423CA52"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检查内容</w:t>
      </w:r>
    </w:p>
    <w:p w14:paraId="38824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代理记账机构资格条件、从事代理记账业务情况、制度建设与落实情况等;依法检查纳税人、扣缴义务人和其他涉税当事人履行纳税义务、扣缴税款义务情况及其他税法遵从情况。</w:t>
      </w:r>
    </w:p>
    <w:p w14:paraId="32AB2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三、检查情况</w:t>
      </w:r>
    </w:p>
    <w:p w14:paraId="6AD9A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该公司能够遵守《中华人民共和国会计法》、《代理记账管理办法》和其他法律法规的有关规定；内部财务管理制度的建立基本完善。由于开业时间短代理业务开展比较少，但总体运行情况良好。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针对检查发现的问题，区财政局依法要求被查单位进行整改。</w:t>
      </w:r>
    </w:p>
    <w:p w14:paraId="53301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特此公告。</w:t>
      </w:r>
    </w:p>
    <w:p w14:paraId="7C12E8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FC27"/>
    <w:multiLevelType w:val="singleLevel"/>
    <w:tmpl w:val="011CFC2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MTI2MjU1MmM5MGQ1MWQ4M2RkZjIxZDZjOTIzNTkifQ=="/>
  </w:docVars>
  <w:rsids>
    <w:rsidRoot w:val="103F5B4D"/>
    <w:rsid w:val="103F5B4D"/>
    <w:rsid w:val="160D0296"/>
    <w:rsid w:val="3F314BE0"/>
    <w:rsid w:val="68AA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441</Characters>
  <Lines>0</Lines>
  <Paragraphs>0</Paragraphs>
  <TotalTime>0</TotalTime>
  <ScaleCrop>false</ScaleCrop>
  <LinksUpToDate>false</LinksUpToDate>
  <CharactersWithSpaces>441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2024-10-21T03:13:00Z</dcterms:created>
  <dc:creator>Administrator</dc:creator>
  <cp:lastModifiedBy>WPS_1688092287</cp:lastModifiedBy>
  <dcterms:modified xsi:type="dcterms:W3CDTF">2024-10-23T01:05:45Z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F947AE3289A849ADBF2E35471F01340E_11</vt:lpwstr>
  </property>
</Properties>
</file>