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宋体" w:hAnsi="宋体"/>
          <w:sz w:val="44"/>
          <w:szCs w:val="44"/>
        </w:rPr>
        <w:t>台财教指[20</w:t>
      </w:r>
      <w:r>
        <w:rPr>
          <w:rFonts w:hint="eastAsia" w:ascii="宋体" w:hAnsi="宋体"/>
          <w:sz w:val="44"/>
          <w:szCs w:val="44"/>
          <w:lang w:val="en-US" w:eastAsia="zh-CN"/>
        </w:rPr>
        <w:t>22</w:t>
      </w:r>
      <w:r>
        <w:rPr>
          <w:rFonts w:hint="eastAsia" w:ascii="宋体" w:hAnsi="宋体"/>
          <w:sz w:val="44"/>
          <w:szCs w:val="44"/>
        </w:rPr>
        <w:t>]</w:t>
      </w:r>
      <w:r>
        <w:rPr>
          <w:rFonts w:hint="eastAsia" w:ascii="宋体" w:hAnsi="宋体"/>
          <w:sz w:val="44"/>
          <w:szCs w:val="44"/>
          <w:lang w:val="en-US" w:eastAsia="zh-CN"/>
        </w:rPr>
        <w:t>48</w:t>
      </w:r>
      <w:r>
        <w:rPr>
          <w:rFonts w:hint="eastAsia" w:ascii="宋体" w:hAnsi="宋体"/>
          <w:sz w:val="44"/>
          <w:szCs w:val="44"/>
        </w:rPr>
        <w:t>号关于下达20</w:t>
      </w:r>
      <w:r>
        <w:rPr>
          <w:rFonts w:hint="eastAsia" w:ascii="宋体" w:hAnsi="宋体"/>
          <w:sz w:val="44"/>
          <w:szCs w:val="44"/>
          <w:lang w:val="en-US" w:eastAsia="zh-CN"/>
        </w:rPr>
        <w:t>22</w:t>
      </w:r>
      <w:r>
        <w:rPr>
          <w:rFonts w:hint="eastAsia" w:ascii="宋体" w:hAnsi="宋体"/>
          <w:sz w:val="44"/>
          <w:szCs w:val="44"/>
        </w:rPr>
        <w:t>年</w:t>
      </w:r>
      <w:r>
        <w:rPr>
          <w:rFonts w:hint="eastAsia" w:ascii="宋体" w:hAnsi="宋体"/>
          <w:sz w:val="44"/>
          <w:szCs w:val="44"/>
          <w:lang w:eastAsia="zh-CN"/>
        </w:rPr>
        <w:t>省级教育发展资金（乡村教师周转宿舍建设奖补）预算指标</w:t>
      </w:r>
      <w:r>
        <w:rPr>
          <w:rFonts w:hint="eastAsia" w:ascii="宋体" w:hAnsi="宋体"/>
          <w:sz w:val="44"/>
          <w:szCs w:val="44"/>
        </w:rPr>
        <w:t>的通知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教体局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根据枣财教指[20</w:t>
      </w:r>
      <w:bookmarkStart w:id="0" w:name="_GoBack"/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bookmarkEnd w:id="0"/>
      <w:r>
        <w:rPr>
          <w:rFonts w:hint="eastAsia" w:ascii="仿宋" w:hAnsi="仿宋" w:eastAsia="仿宋"/>
          <w:sz w:val="32"/>
          <w:szCs w:val="32"/>
        </w:rPr>
        <w:t>]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/>
          <w:sz w:val="32"/>
          <w:szCs w:val="32"/>
        </w:rPr>
        <w:t>号文件要求，现下达你单位20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乡村教师周转宿舍建设奖补资金105万，其中20万列</w:t>
      </w:r>
      <w:r>
        <w:rPr>
          <w:rFonts w:hint="eastAsia" w:ascii="仿宋" w:hAnsi="仿宋" w:eastAsia="仿宋"/>
          <w:sz w:val="32"/>
          <w:szCs w:val="32"/>
        </w:rPr>
        <w:t>“2050202小学教育”预算支出科目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85万列</w:t>
      </w:r>
      <w:r>
        <w:rPr>
          <w:rFonts w:hint="eastAsia" w:ascii="仿宋" w:hAnsi="仿宋" w:eastAsia="仿宋"/>
          <w:sz w:val="32"/>
          <w:szCs w:val="32"/>
        </w:rPr>
        <w:t>“205020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3中</w:t>
      </w:r>
      <w:r>
        <w:rPr>
          <w:rFonts w:hint="eastAsia" w:ascii="仿宋" w:hAnsi="仿宋" w:eastAsia="仿宋"/>
          <w:sz w:val="32"/>
          <w:szCs w:val="32"/>
        </w:rPr>
        <w:t>学教育”预算支出科目</w:t>
      </w:r>
      <w:r>
        <w:rPr>
          <w:rFonts w:hint="eastAsia" w:ascii="仿宋" w:hAnsi="仿宋" w:eastAsia="仿宋"/>
          <w:sz w:val="32"/>
          <w:szCs w:val="32"/>
          <w:lang w:eastAsia="zh-CN"/>
        </w:rPr>
        <w:t>。本次资金为中央直达资金，直达资金标识为“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01中央直达资金</w:t>
      </w:r>
      <w:r>
        <w:rPr>
          <w:rFonts w:hint="eastAsia" w:ascii="仿宋" w:hAnsi="仿宋" w:eastAsia="仿宋"/>
          <w:sz w:val="32"/>
          <w:szCs w:val="32"/>
          <w:lang w:eastAsia="zh-CN"/>
        </w:rPr>
        <w:t>”。</w:t>
      </w:r>
      <w:r>
        <w:rPr>
          <w:rFonts w:hint="eastAsia" w:ascii="仿宋" w:hAnsi="仿宋" w:eastAsia="仿宋"/>
          <w:sz w:val="32"/>
          <w:szCs w:val="32"/>
        </w:rPr>
        <w:t>望你单位按照项目资金支出范围，严格规范使用，加强资金管理，确保专款专用，切实提高资金使用效益。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left="5758" w:leftChars="304" w:hanging="5120" w:hangingChars="1600"/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2022年8月26日                                                                      台儿庄区财政局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MzcxZmJlODBmNDcwN2VmNGI4ZGE1ZDg5MzNmNWQifQ=="/>
  </w:docVars>
  <w:rsids>
    <w:rsidRoot w:val="01647414"/>
    <w:rsid w:val="01647414"/>
    <w:rsid w:val="636B22E5"/>
    <w:rsid w:val="7725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2022-08-29T01:49:00Z</dcterms:created>
  <dc:creator>Administrator</dc:creator>
  <cp:lastModifiedBy>sun</cp:lastModifiedBy>
  <cp:lastPrinted>2022-08-29T02:02:00Z</cp:lastPrinted>
  <dcterms:modified xsi:type="dcterms:W3CDTF">2022-09-16T03:09:21Z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4362D3FB4D1C490A9E77FBB707F52FAF</vt:lpwstr>
  </property>
</Properties>
</file>