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政府专职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消防文员应聘报名表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10"/>
        <w:gridCol w:w="513"/>
        <w:gridCol w:w="1443"/>
        <w:gridCol w:w="1399"/>
        <w:gridCol w:w="411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5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党团时间</w:t>
            </w:r>
          </w:p>
        </w:tc>
        <w:tc>
          <w:tcPr>
            <w:tcW w:w="1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5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eastAsia="zh-CN"/>
              </w:rPr>
              <w:t>（注明报考的承招单位和岗位）</w:t>
            </w:r>
          </w:p>
        </w:tc>
        <w:tc>
          <w:tcPr>
            <w:tcW w:w="22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5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1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9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专业名称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5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40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703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703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家庭主要成员及重要社会关系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9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6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奖惩及培训情况</w:t>
            </w:r>
          </w:p>
        </w:tc>
        <w:tc>
          <w:tcPr>
            <w:tcW w:w="703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DJiZDBlY2Y5MDlmZjRkZDcwZjIwOWExNTgwMTcifQ=="/>
  </w:docVars>
  <w:rsids>
    <w:rsidRoot w:val="75963F20"/>
    <w:rsid w:val="7596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2022-06-01T02:53:00Z</dcterms:created>
  <dc:creator>WPS_338443506</dc:creator>
  <cp:lastModifiedBy>WPS_338443506</cp:lastModifiedBy>
  <dcterms:modified xsi:type="dcterms:W3CDTF">2022-06-01T02:53:46Z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C4AFD59B428944629B8338C38D9CF3A9</vt:lpwstr>
  </property>
</Properties>
</file>