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2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1" w:name="_GoBack"/>
      <w:bookmarkStart w:id="0" w:name="_Hlk86941284"/>
      <w:r>
        <w:rPr>
          <w:rFonts w:hint="eastAsia" w:ascii="方正小标宋简体" w:hAnsi="Calibri" w:eastAsia="方正小标宋简体" w:cs="Times New Roman"/>
          <w:sz w:val="44"/>
          <w:szCs w:val="44"/>
        </w:rPr>
        <w:t>应聘诚信承诺书</w:t>
      </w:r>
      <w:bookmarkEnd w:id="0"/>
    </w:p>
    <w:bookmarkEnd w:id="1"/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 w:firstLine="640" w:firstLineChars="200"/>
        <w:jc w:val="both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我已经仔细阅读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《枣庄市台儿庄经济开发区投资发展有公司》，理解且认可其内容，确定本人符合报考条件。</w:t>
      </w:r>
      <w:r>
        <w:rPr>
          <w:rFonts w:hint="eastAsia" w:ascii="仿宋_GB2312" w:hAnsi="Calibri" w:eastAsia="仿宋_GB2312" w:cs="Times New Roman"/>
          <w:sz w:val="32"/>
          <w:szCs w:val="32"/>
        </w:rPr>
        <w:t>我郑重承诺：本人所填写和提供的个人信息、证明资料、证件等真实、准确、有效，并自觉遵守公开招聘的各项规定，诚实守信报考，遵守考录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纪律，服从考录</w:t>
      </w:r>
      <w:r>
        <w:rPr>
          <w:rFonts w:hint="eastAsia" w:ascii="仿宋_GB2312" w:hAnsi="Calibri" w:eastAsia="仿宋_GB2312" w:cs="Times New Roman"/>
          <w:sz w:val="32"/>
          <w:szCs w:val="32"/>
        </w:rPr>
        <w:t>安排，认真履行应聘人员的义务，不故意浪费考录资源。本人保证在考试及招聘期间联系方式畅通，对因提供有关信息证件不实、违反有关纪律规定和以上承诺所造成的后果，本人自愿承担责任。</w:t>
      </w: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80" w:lineRule="exact"/>
        <w:ind w:firstLine="5280" w:firstLineChars="165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本人签名：　　</w:t>
      </w:r>
    </w:p>
    <w:p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              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B44DA"/>
    <w:rsid w:val="5AE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2021-11-25T01:56:00Z</dcterms:created>
  <dc:creator>听风</dc:creator>
  <cp:lastModifiedBy>听风</cp:lastModifiedBy>
  <dcterms:modified xsi:type="dcterms:W3CDTF">2021-11-25T01:56:43Z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BD3A6820E6024803A4FFED77966027C1</vt:lpwstr>
  </property>
</Properties>
</file>