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70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9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eastAsia="zh-CN"/>
        </w:rPr>
        <w:t>附件1</w:t>
      </w:r>
    </w:p>
    <w:p w14:paraId="18906D2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sz w:val="44"/>
          <w:szCs w:val="44"/>
        </w:rPr>
        <w:t>老旧营运货车报废更新补贴标准</w:t>
      </w:r>
    </w:p>
    <w:p w14:paraId="70832CFA">
      <w:pPr>
        <w:spacing w:before="101" w:line="219" w:lineRule="auto"/>
        <w:ind w:left="665"/>
        <w:rPr>
          <w:rFonts w:hint="default" w:ascii="Times New Roman" w:hAnsi="Times New Roman" w:eastAsia="黑体" w:cs="Times New Roman"/>
          <w:b w:val="0"/>
          <w:bCs w:val="0"/>
          <w:color w:val="000000"/>
          <w:spacing w:val="9"/>
          <w:sz w:val="31"/>
          <w:szCs w:val="31"/>
        </w:rPr>
      </w:pPr>
    </w:p>
    <w:p w14:paraId="577317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一、提前报废老旧营运货车补贴标准见表1。</w:t>
      </w:r>
    </w:p>
    <w:p w14:paraId="682267D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pacing w:val="-5"/>
          <w:sz w:val="28"/>
          <w:szCs w:val="28"/>
        </w:rPr>
        <w:t>表1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pacing w:val="-5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pacing w:val="-5"/>
          <w:sz w:val="28"/>
          <w:szCs w:val="28"/>
        </w:rPr>
        <w:t>提前报废老旧营运货车补贴标准</w:t>
      </w:r>
    </w:p>
    <w:tbl>
      <w:tblPr>
        <w:tblStyle w:val="7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2"/>
        <w:gridCol w:w="3878"/>
        <w:gridCol w:w="3363"/>
      </w:tblGrid>
      <w:tr w14:paraId="2ED6C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10" w:type="pct"/>
            <w:noWrap w:val="0"/>
            <w:vAlign w:val="center"/>
          </w:tcPr>
          <w:p w14:paraId="213099B9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-1"/>
                <w:sz w:val="24"/>
                <w:szCs w:val="24"/>
              </w:rPr>
              <w:t>车辆类型</w:t>
            </w:r>
          </w:p>
        </w:tc>
        <w:tc>
          <w:tcPr>
            <w:tcW w:w="2190" w:type="pct"/>
            <w:noWrap w:val="0"/>
            <w:vAlign w:val="center"/>
          </w:tcPr>
          <w:p w14:paraId="55DC74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  <w:t>提前报废时间</w:t>
            </w:r>
          </w:p>
        </w:tc>
        <w:tc>
          <w:tcPr>
            <w:tcW w:w="1899" w:type="pct"/>
            <w:noWrap w:val="0"/>
            <w:vAlign w:val="center"/>
          </w:tcPr>
          <w:p w14:paraId="69543E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2"/>
                <w:sz w:val="24"/>
                <w:szCs w:val="24"/>
              </w:rPr>
              <w:t>补贴标准(万元/辆)</w:t>
            </w:r>
          </w:p>
        </w:tc>
      </w:tr>
      <w:tr w14:paraId="29C65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10" w:type="pct"/>
            <w:vMerge w:val="restart"/>
            <w:tcBorders>
              <w:bottom w:val="nil"/>
            </w:tcBorders>
            <w:noWrap w:val="0"/>
            <w:vAlign w:val="center"/>
          </w:tcPr>
          <w:p w14:paraId="1B1C5D6D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-1"/>
                <w:sz w:val="24"/>
                <w:szCs w:val="24"/>
              </w:rPr>
              <w:t>中型</w:t>
            </w:r>
          </w:p>
        </w:tc>
        <w:tc>
          <w:tcPr>
            <w:tcW w:w="2190" w:type="pct"/>
            <w:noWrap w:val="0"/>
            <w:vAlign w:val="center"/>
          </w:tcPr>
          <w:p w14:paraId="4E8825EF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4"/>
                <w:szCs w:val="24"/>
              </w:rPr>
              <w:t>满1年(含)不足2年</w:t>
            </w:r>
          </w:p>
        </w:tc>
        <w:tc>
          <w:tcPr>
            <w:tcW w:w="1899" w:type="pct"/>
            <w:noWrap w:val="0"/>
            <w:vAlign w:val="center"/>
          </w:tcPr>
          <w:p w14:paraId="3E3AA1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9"/>
                <w:sz w:val="24"/>
                <w:szCs w:val="24"/>
              </w:rPr>
              <w:t>1.0</w:t>
            </w:r>
          </w:p>
        </w:tc>
      </w:tr>
      <w:tr w14:paraId="3270A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10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0B3C3AA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90" w:type="pct"/>
            <w:noWrap w:val="0"/>
            <w:vAlign w:val="center"/>
          </w:tcPr>
          <w:p w14:paraId="7D68BC18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4"/>
                <w:szCs w:val="24"/>
              </w:rPr>
              <w:t>满2年(含)不足4年</w:t>
            </w:r>
          </w:p>
        </w:tc>
        <w:tc>
          <w:tcPr>
            <w:tcW w:w="1899" w:type="pct"/>
            <w:noWrap w:val="0"/>
            <w:vAlign w:val="center"/>
          </w:tcPr>
          <w:p w14:paraId="2C5CBF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9"/>
                <w:sz w:val="24"/>
                <w:szCs w:val="24"/>
              </w:rPr>
              <w:t>1.8</w:t>
            </w:r>
          </w:p>
        </w:tc>
      </w:tr>
      <w:tr w14:paraId="7A7A0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10" w:type="pct"/>
            <w:vMerge w:val="continue"/>
            <w:tcBorders>
              <w:top w:val="nil"/>
            </w:tcBorders>
            <w:noWrap w:val="0"/>
            <w:vAlign w:val="center"/>
          </w:tcPr>
          <w:p w14:paraId="5BF0E011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90" w:type="pct"/>
            <w:noWrap w:val="0"/>
            <w:vAlign w:val="center"/>
          </w:tcPr>
          <w:p w14:paraId="549785F9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4"/>
                <w:szCs w:val="24"/>
              </w:rPr>
              <w:t>满4年(含)以上</w:t>
            </w:r>
          </w:p>
        </w:tc>
        <w:tc>
          <w:tcPr>
            <w:tcW w:w="1899" w:type="pct"/>
            <w:noWrap w:val="0"/>
            <w:vAlign w:val="center"/>
          </w:tcPr>
          <w:p w14:paraId="4C9B97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4"/>
                <w:sz w:val="24"/>
                <w:szCs w:val="24"/>
              </w:rPr>
              <w:t>2.5</w:t>
            </w:r>
          </w:p>
        </w:tc>
      </w:tr>
      <w:tr w14:paraId="21C11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10" w:type="pct"/>
            <w:vMerge w:val="restart"/>
            <w:tcBorders>
              <w:bottom w:val="nil"/>
            </w:tcBorders>
            <w:noWrap w:val="0"/>
            <w:vAlign w:val="center"/>
          </w:tcPr>
          <w:p w14:paraId="464167EA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-1"/>
                <w:sz w:val="24"/>
                <w:szCs w:val="24"/>
              </w:rPr>
              <w:t>重型</w:t>
            </w:r>
          </w:p>
        </w:tc>
        <w:tc>
          <w:tcPr>
            <w:tcW w:w="2190" w:type="pct"/>
            <w:noWrap w:val="0"/>
            <w:vAlign w:val="center"/>
          </w:tcPr>
          <w:p w14:paraId="6CB7A161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4"/>
                <w:szCs w:val="24"/>
              </w:rPr>
              <w:t>满1年(含)不足2年</w:t>
            </w:r>
          </w:p>
        </w:tc>
        <w:tc>
          <w:tcPr>
            <w:tcW w:w="1899" w:type="pct"/>
            <w:noWrap w:val="0"/>
            <w:vAlign w:val="center"/>
          </w:tcPr>
          <w:p w14:paraId="6BC77B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9"/>
                <w:position w:val="-3"/>
                <w:sz w:val="24"/>
                <w:szCs w:val="24"/>
              </w:rPr>
              <w:t>1.2</w:t>
            </w:r>
          </w:p>
        </w:tc>
      </w:tr>
      <w:tr w14:paraId="14F2D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10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28FE68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pct"/>
            <w:noWrap w:val="0"/>
            <w:vAlign w:val="center"/>
          </w:tcPr>
          <w:p w14:paraId="718810FD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4"/>
                <w:szCs w:val="24"/>
              </w:rPr>
              <w:t>满2年(含)不足4年</w:t>
            </w:r>
          </w:p>
        </w:tc>
        <w:tc>
          <w:tcPr>
            <w:tcW w:w="1899" w:type="pct"/>
            <w:noWrap w:val="0"/>
            <w:vAlign w:val="center"/>
          </w:tcPr>
          <w:p w14:paraId="512CED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5"/>
                <w:sz w:val="24"/>
                <w:szCs w:val="24"/>
              </w:rPr>
              <w:t>3.5</w:t>
            </w:r>
          </w:p>
        </w:tc>
      </w:tr>
      <w:tr w14:paraId="7F8B0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10" w:type="pct"/>
            <w:vMerge w:val="continue"/>
            <w:tcBorders>
              <w:top w:val="nil"/>
            </w:tcBorders>
            <w:noWrap w:val="0"/>
            <w:vAlign w:val="center"/>
          </w:tcPr>
          <w:p w14:paraId="1FB8E27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pct"/>
            <w:noWrap w:val="0"/>
            <w:vAlign w:val="center"/>
          </w:tcPr>
          <w:p w14:paraId="2F6EE5D6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4"/>
                <w:szCs w:val="24"/>
              </w:rPr>
              <w:t>满4年(含)以上</w:t>
            </w:r>
          </w:p>
        </w:tc>
        <w:tc>
          <w:tcPr>
            <w:tcW w:w="1899" w:type="pct"/>
            <w:noWrap w:val="0"/>
            <w:vAlign w:val="center"/>
          </w:tcPr>
          <w:p w14:paraId="725D81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3"/>
                <w:sz w:val="24"/>
                <w:szCs w:val="24"/>
              </w:rPr>
              <w:t>4.5</w:t>
            </w:r>
          </w:p>
        </w:tc>
      </w:tr>
    </w:tbl>
    <w:p w14:paraId="1025A1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二、提前报废老旧营运货车，并新购营运货车补贴标准按以下方法计算：</w:t>
      </w:r>
    </w:p>
    <w:p w14:paraId="370184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报废并新购国六排放标准营运货车补贴=提前报废老旧营运货车补贴+新购国六排放标准营运货车补贴</w:t>
      </w:r>
    </w:p>
    <w:p w14:paraId="562EC9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报废并新购新能源货车补贴=提前报废老旧营运货车补贴+新购新能源营运货车补贴</w:t>
      </w:r>
    </w:p>
    <w:p w14:paraId="3FFAAF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其中，新购国六排放标准营运货车或新能源营运货车补贴标准见表2。报废老旧营运货车提前报废时间不足1年，可以申请新购营运货车补贴。</w:t>
      </w:r>
    </w:p>
    <w:p w14:paraId="07A521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</w:p>
    <w:p w14:paraId="7A7828E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pacing w:val="-5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pacing w:val="-5"/>
          <w:sz w:val="28"/>
          <w:szCs w:val="28"/>
        </w:rPr>
        <w:t>表2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pacing w:val="-5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pacing w:val="-5"/>
          <w:sz w:val="28"/>
          <w:szCs w:val="28"/>
        </w:rPr>
        <w:t>新购营运货车补贴标准</w:t>
      </w:r>
    </w:p>
    <w:tbl>
      <w:tblPr>
        <w:tblStyle w:val="7"/>
        <w:tblW w:w="87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1622"/>
        <w:gridCol w:w="3378"/>
        <w:gridCol w:w="2982"/>
      </w:tblGrid>
      <w:tr w14:paraId="27C7D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410" w:type="dxa"/>
            <w:gridSpan w:val="2"/>
            <w:noWrap w:val="0"/>
            <w:vAlign w:val="center"/>
          </w:tcPr>
          <w:p w14:paraId="765215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  <w:t>车辆类型</w:t>
            </w:r>
          </w:p>
        </w:tc>
        <w:tc>
          <w:tcPr>
            <w:tcW w:w="3378" w:type="dxa"/>
            <w:noWrap w:val="0"/>
            <w:vAlign w:val="center"/>
          </w:tcPr>
          <w:p w14:paraId="4F4536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  <w:t>新购国六排放标准营运货车</w:t>
            </w:r>
          </w:p>
          <w:p w14:paraId="772B18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  <w:t>补贴标准(万元/辆)</w:t>
            </w:r>
          </w:p>
        </w:tc>
        <w:tc>
          <w:tcPr>
            <w:tcW w:w="2982" w:type="dxa"/>
            <w:noWrap w:val="0"/>
            <w:vAlign w:val="center"/>
          </w:tcPr>
          <w:p w14:paraId="00E3CE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  <w:t>新购新能源营运货车补贴标准(万元/辆)</w:t>
            </w:r>
          </w:p>
        </w:tc>
      </w:tr>
      <w:tr w14:paraId="13DEA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10" w:type="dxa"/>
            <w:gridSpan w:val="2"/>
            <w:noWrap w:val="0"/>
            <w:vAlign w:val="center"/>
          </w:tcPr>
          <w:p w14:paraId="6E1C6A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  <w:t>中型</w:t>
            </w:r>
          </w:p>
        </w:tc>
        <w:tc>
          <w:tcPr>
            <w:tcW w:w="3378" w:type="dxa"/>
            <w:noWrap w:val="0"/>
            <w:vAlign w:val="center"/>
          </w:tcPr>
          <w:p w14:paraId="1BB60968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4"/>
                <w:szCs w:val="24"/>
              </w:rPr>
              <w:t>2.5</w:t>
            </w:r>
          </w:p>
        </w:tc>
        <w:tc>
          <w:tcPr>
            <w:tcW w:w="2982" w:type="dxa"/>
            <w:noWrap w:val="0"/>
            <w:vAlign w:val="center"/>
          </w:tcPr>
          <w:p w14:paraId="36919F4F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4"/>
                <w:szCs w:val="24"/>
              </w:rPr>
              <w:t>3.5</w:t>
            </w:r>
          </w:p>
        </w:tc>
      </w:tr>
      <w:tr w14:paraId="4538A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8" w:type="dxa"/>
            <w:vMerge w:val="restart"/>
            <w:tcBorders>
              <w:bottom w:val="nil"/>
            </w:tcBorders>
            <w:noWrap w:val="0"/>
            <w:vAlign w:val="center"/>
          </w:tcPr>
          <w:p w14:paraId="1C0C71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  <w:t>重型</w:t>
            </w:r>
          </w:p>
        </w:tc>
        <w:tc>
          <w:tcPr>
            <w:tcW w:w="1622" w:type="dxa"/>
            <w:noWrap w:val="0"/>
            <w:vAlign w:val="center"/>
          </w:tcPr>
          <w:p w14:paraId="180278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  <w:t>2轴</w:t>
            </w:r>
          </w:p>
        </w:tc>
        <w:tc>
          <w:tcPr>
            <w:tcW w:w="3378" w:type="dxa"/>
            <w:noWrap w:val="0"/>
            <w:vAlign w:val="center"/>
          </w:tcPr>
          <w:p w14:paraId="5D82B609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4"/>
                <w:szCs w:val="24"/>
              </w:rPr>
              <w:t>4.0</w:t>
            </w:r>
          </w:p>
        </w:tc>
        <w:tc>
          <w:tcPr>
            <w:tcW w:w="2982" w:type="dxa"/>
            <w:noWrap w:val="0"/>
            <w:vAlign w:val="center"/>
          </w:tcPr>
          <w:p w14:paraId="6E03B6A5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4"/>
                <w:szCs w:val="24"/>
              </w:rPr>
              <w:t>7.0</w:t>
            </w:r>
          </w:p>
        </w:tc>
      </w:tr>
      <w:tr w14:paraId="057F0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8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346F7F47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22" w:type="dxa"/>
            <w:noWrap w:val="0"/>
            <w:vAlign w:val="center"/>
          </w:tcPr>
          <w:p w14:paraId="78D63A89">
            <w:pPr>
              <w:pStyle w:val="6"/>
              <w:spacing w:before="46" w:line="192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en-US" w:bidi="ar-SA"/>
              </w:rPr>
              <w:t>3轴</w:t>
            </w:r>
          </w:p>
        </w:tc>
        <w:tc>
          <w:tcPr>
            <w:tcW w:w="3378" w:type="dxa"/>
            <w:noWrap w:val="0"/>
            <w:vAlign w:val="center"/>
          </w:tcPr>
          <w:p w14:paraId="4EED13C6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4"/>
                <w:szCs w:val="24"/>
                <w:lang w:val="en-US" w:eastAsia="en-US"/>
              </w:rPr>
              <w:t>5.5</w:t>
            </w:r>
          </w:p>
        </w:tc>
        <w:tc>
          <w:tcPr>
            <w:tcW w:w="2982" w:type="dxa"/>
            <w:noWrap w:val="0"/>
            <w:vAlign w:val="center"/>
          </w:tcPr>
          <w:p w14:paraId="3CC90AAA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4"/>
                <w:szCs w:val="24"/>
                <w:lang w:val="en-US" w:eastAsia="en-US"/>
              </w:rPr>
              <w:t>8.5</w:t>
            </w:r>
          </w:p>
        </w:tc>
      </w:tr>
      <w:tr w14:paraId="1D87C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8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3D31DEE0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22" w:type="dxa"/>
            <w:noWrap w:val="0"/>
            <w:vAlign w:val="center"/>
          </w:tcPr>
          <w:p w14:paraId="4F0F15FB">
            <w:pPr>
              <w:pStyle w:val="6"/>
              <w:spacing w:before="48" w:line="194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en-US" w:bidi="ar-SA"/>
              </w:rPr>
              <w:t>4轴及以上</w:t>
            </w:r>
          </w:p>
        </w:tc>
        <w:tc>
          <w:tcPr>
            <w:tcW w:w="3378" w:type="dxa"/>
            <w:noWrap w:val="0"/>
            <w:vAlign w:val="center"/>
          </w:tcPr>
          <w:p w14:paraId="121A8187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4"/>
                <w:szCs w:val="24"/>
                <w:lang w:val="en-US" w:eastAsia="en-US"/>
              </w:rPr>
              <w:t>6.5</w:t>
            </w:r>
          </w:p>
        </w:tc>
        <w:tc>
          <w:tcPr>
            <w:tcW w:w="2982" w:type="dxa"/>
            <w:noWrap w:val="0"/>
            <w:vAlign w:val="center"/>
          </w:tcPr>
          <w:p w14:paraId="44B7B730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4"/>
                <w:szCs w:val="24"/>
                <w:lang w:val="en-US" w:eastAsia="en-US"/>
              </w:rPr>
              <w:t>9.5</w:t>
            </w:r>
          </w:p>
        </w:tc>
      </w:tr>
    </w:tbl>
    <w:p w14:paraId="60E348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仅新购新能源城市冷链配送货车补贴标准为3.5万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元。</w:t>
      </w:r>
    </w:p>
    <w:p w14:paraId="131B9277">
      <w:pPr>
        <w:widowControl/>
        <w:spacing w:line="380" w:lineRule="exact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7E458626">
      <w:pPr>
        <w:widowControl/>
        <w:spacing w:line="380" w:lineRule="exact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3C34980B">
      <w:pPr>
        <w:widowControl/>
        <w:spacing w:line="380" w:lineRule="exact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NumType w:fmt="decimal"/>
          <w:cols w:space="720" w:num="1"/>
          <w:docGrid w:type="lines" w:linePitch="312" w:charSpace="0"/>
        </w:sectPr>
      </w:pPr>
    </w:p>
    <w:p w14:paraId="55F73F7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5E4E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CA6680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CA6680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D6066"/>
    <w:rsid w:val="294D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3"/>
      <w:szCs w:val="73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2025-07-11T03:25:00Z</dcterms:created>
  <dc:creator>向阳</dc:creator>
  <cp:lastModifiedBy>向阳</cp:lastModifiedBy>
  <dcterms:modified xsi:type="dcterms:W3CDTF">2025-07-11T03:26:08Z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8A976EE670704B0B9D4F96289E7730C4_11</vt:lpwstr>
  </property>
  <property fmtid="{D5CDD505-2E9C-101B-9397-08002B2CF9AE}" pid="4" name="KSOTemplateDocerSaveRecord">
    <vt:lpwstr>eyJoZGlkIjoiNzk5NGFiODM1MjE0ZThjMTNjMDhjOGI0YmY5ZjVlYzMiLCJ1c2VySWQiOiIxNDQ0NTQ3ODk2In0=</vt:lpwstr>
  </property>
</Properties>
</file>