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i w:val="0"/>
          <w:iCs w:val="0"/>
          <w:caps w:val="0"/>
          <w:color w:val="000000"/>
          <w:spacing w:val="0"/>
          <w:sz w:val="31"/>
          <w:szCs w:val="31"/>
          <w:shd w:val="clear" w:fill="FFFFFF"/>
        </w:rPr>
      </w:pPr>
      <w:r>
        <w:rPr>
          <w:rFonts w:ascii="微软雅黑" w:hAnsi="微软雅黑" w:eastAsia="微软雅黑" w:cs="微软雅黑"/>
          <w:i w:val="0"/>
          <w:iCs w:val="0"/>
          <w:caps w:val="0"/>
          <w:color w:val="000000"/>
          <w:spacing w:val="0"/>
          <w:position w:val="-10"/>
          <w:sz w:val="31"/>
          <w:szCs w:val="31"/>
          <w:shd w:val="clear" w:fill="FFFFFF"/>
        </w:rPr>
        <w:object>
          <v:shape id="_x0000_i1025" o:spt="75" type="#_x0000_t75" style="height:17pt;width:9pt;" o:ole="t" filled="f" o:preferrelative="t" stroked="f" coordsize="21600,21600">
            <v:path/>
            <v:fill on="f" focussize="0,0"/>
            <v:stroke on="f"/>
            <v:imagedata r:id="rId5" o:title=""/>
            <o:lock v:ext="edit" aspectratio="t"/>
            <w10:wrap type="none"/>
            <w10:anchorlock/>
          </v:shape>
          <o:OLEObject Type="Embed" ProgID="Equation.KSEE3" ShapeID="_x0000_i1025" DrawAspect="Content" ObjectID="_1468075725" r:id="rId4">
            <o:LockedField>false</o:LockedField>
          </o:OLEObject>
        </w:objec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0"/>
        <w:jc w:val="center"/>
        <w:textAlignment w:val="center"/>
        <w:rPr>
          <w:rFonts w:hint="eastAsia" w:ascii="微软雅黑" w:hAnsi="微软雅黑" w:eastAsia="微软雅黑" w:cs="微软雅黑"/>
          <w:i w:val="0"/>
          <w:iCs w:val="0"/>
          <w:caps w:val="0"/>
          <w:color w:val="212529"/>
          <w:spacing w:val="0"/>
          <w:sz w:val="24"/>
          <w:szCs w:val="24"/>
        </w:rPr>
      </w:pPr>
      <w:r>
        <w:rPr>
          <w:rFonts w:ascii="方正小标宋简体" w:hAnsi="方正小标宋简体" w:eastAsia="方正小标宋简体" w:cs="方正小标宋简体"/>
          <w:i w:val="0"/>
          <w:iCs w:val="0"/>
          <w:caps w:val="0"/>
          <w:color w:val="000000"/>
          <w:spacing w:val="0"/>
          <w:sz w:val="27"/>
          <w:szCs w:val="27"/>
          <w:shd w:val="clear" w:fill="FFFFFF"/>
        </w:rPr>
        <w:t>山东省财政厅  山东省人力资源和社会保障厅关于做好2024年度全国会计专业技术资格</w:t>
      </w:r>
      <w:r>
        <w:rPr>
          <w:rFonts w:hint="eastAsia" w:ascii="方正小标宋简体" w:hAnsi="方正小标宋简体" w:eastAsia="方正小标宋简体" w:cs="方正小标宋简体"/>
          <w:i w:val="0"/>
          <w:iCs w:val="0"/>
          <w:caps w:val="0"/>
          <w:color w:val="000000"/>
          <w:spacing w:val="0"/>
          <w:sz w:val="27"/>
          <w:szCs w:val="27"/>
          <w:shd w:val="clear" w:fill="FFFFFF"/>
        </w:rPr>
        <w:t>考试报名工作的通知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0"/>
        <w:jc w:val="center"/>
        <w:textAlignment w:val="center"/>
        <w:rPr>
          <w:rFonts w:hint="eastAsia" w:ascii="微软雅黑" w:hAnsi="微软雅黑" w:eastAsia="微软雅黑" w:cs="微软雅黑"/>
          <w:i w:val="0"/>
          <w:iCs w:val="0"/>
          <w:caps w:val="0"/>
          <w:color w:val="212529"/>
          <w:spacing w:val="0"/>
          <w:sz w:val="24"/>
          <w:szCs w:val="24"/>
        </w:rPr>
      </w:pPr>
      <w:r>
        <w:rPr>
          <w:rFonts w:ascii="仿宋_GB2312" w:hAnsi="微软雅黑" w:eastAsia="仿宋_GB2312" w:cs="仿宋_GB2312"/>
          <w:i w:val="0"/>
          <w:iCs w:val="0"/>
          <w:caps w:val="0"/>
          <w:color w:val="212529"/>
          <w:spacing w:val="0"/>
          <w:sz w:val="27"/>
          <w:szCs w:val="27"/>
          <w:shd w:val="clear" w:fill="FFFFFF"/>
        </w:rPr>
        <w:t>鲁财会〔2023〕78号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0"/>
        <w:jc w:val="center"/>
        <w:textAlignment w:val="center"/>
        <w:rPr>
          <w:rFonts w:hint="eastAsia" w:ascii="微软雅黑" w:hAnsi="微软雅黑" w:eastAsia="微软雅黑" w:cs="微软雅黑"/>
          <w:i w:val="0"/>
          <w:iCs w:val="0"/>
          <w:caps w:val="0"/>
          <w:color w:val="212529"/>
          <w:spacing w:val="0"/>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0"/>
        <w:jc w:val="left"/>
        <w:textAlignment w:val="center"/>
        <w:rPr>
          <w:rFonts w:hint="eastAsia" w:ascii="微软雅黑" w:hAnsi="微软雅黑" w:eastAsia="微软雅黑" w:cs="微软雅黑"/>
          <w:i w:val="0"/>
          <w:iCs w:val="0"/>
          <w:caps w:val="0"/>
          <w:color w:val="212529"/>
          <w:spacing w:val="0"/>
          <w:sz w:val="24"/>
          <w:szCs w:val="24"/>
        </w:rPr>
      </w:pPr>
      <w:r>
        <w:rPr>
          <w:rFonts w:hint="eastAsia" w:ascii="仿宋_GB2312" w:hAnsi="微软雅黑" w:eastAsia="仿宋_GB2312" w:cs="仿宋_GB2312"/>
          <w:i w:val="0"/>
          <w:iCs w:val="0"/>
          <w:caps w:val="0"/>
          <w:color w:val="212529"/>
          <w:spacing w:val="0"/>
          <w:sz w:val="27"/>
          <w:szCs w:val="27"/>
          <w:shd w:val="clear" w:fill="FFFFFF"/>
        </w:rPr>
        <w:t>各市财政局、人力资源社会保障局，省直各部门（单位），各省属企业，各高等院校、有关单位：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仿宋_GB2312" w:hAnsi="微软雅黑" w:eastAsia="仿宋_GB2312" w:cs="仿宋_GB2312"/>
          <w:i w:val="0"/>
          <w:iCs w:val="0"/>
          <w:caps w:val="0"/>
          <w:color w:val="212529"/>
          <w:spacing w:val="0"/>
          <w:sz w:val="27"/>
          <w:szCs w:val="27"/>
          <w:shd w:val="clear" w:fill="FFFFFF"/>
        </w:rPr>
        <w:t>根据财政部、人力资源社会保障部、全国会计专业技术资格考试领导小组办公室《关于2024年度全国会计专业技术资格考试考务日程安排及有关事项的通知》（会考〔2023〕2号）要求，2024年度全国会计专业技术资格考试（以下简称会计资格考试）采用无纸化方式，分别于2024年5月（初级、高级）、9月（中级）举行。现将有关事项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ascii="黑体" w:hAnsi="宋体" w:eastAsia="黑体" w:cs="黑体"/>
          <w:i w:val="0"/>
          <w:iCs w:val="0"/>
          <w:caps w:val="0"/>
          <w:color w:val="212529"/>
          <w:spacing w:val="0"/>
          <w:sz w:val="27"/>
          <w:szCs w:val="27"/>
          <w:shd w:val="clear" w:fill="FFFFFF"/>
        </w:rPr>
        <w:t>一、考试报名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仿宋_GB2312" w:hAnsi="微软雅黑" w:eastAsia="仿宋_GB2312" w:cs="仿宋_GB2312"/>
          <w:i w:val="0"/>
          <w:iCs w:val="0"/>
          <w:caps w:val="0"/>
          <w:color w:val="212529"/>
          <w:spacing w:val="0"/>
          <w:sz w:val="27"/>
          <w:szCs w:val="27"/>
          <w:shd w:val="clear" w:fill="FFFFFF"/>
        </w:rPr>
        <w:t>（一）报名参加会计资格考试的人员，应具备下列基本条件：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仿宋_GB2312" w:hAnsi="微软雅黑" w:eastAsia="仿宋_GB2312" w:cs="仿宋_GB2312"/>
          <w:i w:val="0"/>
          <w:iCs w:val="0"/>
          <w:caps w:val="0"/>
          <w:color w:val="212529"/>
          <w:spacing w:val="0"/>
          <w:sz w:val="27"/>
          <w:szCs w:val="27"/>
          <w:shd w:val="clear" w:fill="FFFFFF"/>
        </w:rPr>
        <w:t>1.遵守《中华人民共和国会计法》和国家统一的会计制度等法律法规。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仿宋_GB2312" w:hAnsi="微软雅黑" w:eastAsia="仿宋_GB2312" w:cs="仿宋_GB2312"/>
          <w:i w:val="0"/>
          <w:iCs w:val="0"/>
          <w:caps w:val="0"/>
          <w:color w:val="212529"/>
          <w:spacing w:val="0"/>
          <w:sz w:val="27"/>
          <w:szCs w:val="27"/>
          <w:shd w:val="clear" w:fill="FFFFFF"/>
        </w:rPr>
        <w:t>2.具备良好的职业道德，无严重违反财经纪律的行为。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仿宋_GB2312" w:hAnsi="微软雅黑" w:eastAsia="仿宋_GB2312" w:cs="仿宋_GB2312"/>
          <w:i w:val="0"/>
          <w:iCs w:val="0"/>
          <w:caps w:val="0"/>
          <w:color w:val="212529"/>
          <w:spacing w:val="0"/>
          <w:sz w:val="27"/>
          <w:szCs w:val="27"/>
          <w:shd w:val="clear" w:fill="FFFFFF"/>
        </w:rPr>
        <w:t>3.热爱会计工作，具备相应的会计专业知识和业务技能。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仿宋_GB2312" w:hAnsi="微软雅黑" w:eastAsia="仿宋_GB2312" w:cs="仿宋_GB2312"/>
          <w:i w:val="0"/>
          <w:iCs w:val="0"/>
          <w:caps w:val="0"/>
          <w:color w:val="212529"/>
          <w:spacing w:val="0"/>
          <w:sz w:val="27"/>
          <w:szCs w:val="27"/>
          <w:shd w:val="clear" w:fill="FFFFFF"/>
        </w:rPr>
        <w:t>（二）报名参加初级资格考试的人员，除具备基本条件外，还必须具备高中毕业（含高中、中专、职高和技校）及以上学历。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仿宋_GB2312" w:hAnsi="微软雅黑" w:eastAsia="仿宋_GB2312" w:cs="仿宋_GB2312"/>
          <w:i w:val="0"/>
          <w:iCs w:val="0"/>
          <w:caps w:val="0"/>
          <w:color w:val="212529"/>
          <w:spacing w:val="0"/>
          <w:sz w:val="27"/>
          <w:szCs w:val="27"/>
          <w:shd w:val="clear" w:fill="FFFFFF"/>
        </w:rPr>
        <w:t>（三）报名参加中级资格考试的人员，除具备基本条件外，还必须具备下列条件之一：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仿宋_GB2312" w:hAnsi="微软雅黑" w:eastAsia="仿宋_GB2312" w:cs="仿宋_GB2312"/>
          <w:i w:val="0"/>
          <w:iCs w:val="0"/>
          <w:caps w:val="0"/>
          <w:color w:val="212529"/>
          <w:spacing w:val="0"/>
          <w:sz w:val="27"/>
          <w:szCs w:val="27"/>
          <w:shd w:val="clear" w:fill="FFFFFF"/>
        </w:rPr>
        <w:t>1.具备大学专科学历，从事会计工作满5年。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仿宋_GB2312" w:hAnsi="微软雅黑" w:eastAsia="仿宋_GB2312" w:cs="仿宋_GB2312"/>
          <w:i w:val="0"/>
          <w:iCs w:val="0"/>
          <w:caps w:val="0"/>
          <w:color w:val="212529"/>
          <w:spacing w:val="0"/>
          <w:sz w:val="27"/>
          <w:szCs w:val="27"/>
          <w:shd w:val="clear" w:fill="FFFFFF"/>
        </w:rPr>
        <w:t>2.具备大学本科学历或学士学位，从事会计工作满4年。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仿宋_GB2312" w:hAnsi="微软雅黑" w:eastAsia="仿宋_GB2312" w:cs="仿宋_GB2312"/>
          <w:i w:val="0"/>
          <w:iCs w:val="0"/>
          <w:caps w:val="0"/>
          <w:color w:val="212529"/>
          <w:spacing w:val="0"/>
          <w:sz w:val="27"/>
          <w:szCs w:val="27"/>
          <w:shd w:val="clear" w:fill="FFFFFF"/>
        </w:rPr>
        <w:t>3.具备第二学士学位或研究生班毕业，从事会计工作满2年。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仿宋_GB2312" w:hAnsi="微软雅黑" w:eastAsia="仿宋_GB2312" w:cs="仿宋_GB2312"/>
          <w:i w:val="0"/>
          <w:iCs w:val="0"/>
          <w:caps w:val="0"/>
          <w:color w:val="212529"/>
          <w:spacing w:val="0"/>
          <w:sz w:val="27"/>
          <w:szCs w:val="27"/>
          <w:shd w:val="clear" w:fill="FFFFFF"/>
        </w:rPr>
        <w:t>4.具备硕士学位，从事会计工作满1年。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仿宋_GB2312" w:hAnsi="微软雅黑" w:eastAsia="仿宋_GB2312" w:cs="仿宋_GB2312"/>
          <w:i w:val="0"/>
          <w:iCs w:val="0"/>
          <w:caps w:val="0"/>
          <w:color w:val="212529"/>
          <w:spacing w:val="0"/>
          <w:sz w:val="27"/>
          <w:szCs w:val="27"/>
          <w:shd w:val="clear" w:fill="FFFFFF"/>
        </w:rPr>
        <w:t>5.具备博士学位。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仿宋_GB2312" w:hAnsi="微软雅黑" w:eastAsia="仿宋_GB2312" w:cs="仿宋_GB2312"/>
          <w:i w:val="0"/>
          <w:iCs w:val="0"/>
          <w:caps w:val="0"/>
          <w:color w:val="212529"/>
          <w:spacing w:val="0"/>
          <w:sz w:val="27"/>
          <w:szCs w:val="27"/>
          <w:shd w:val="clear" w:fill="FFFFFF"/>
        </w:rPr>
        <w:t>6.通过全国统一考试，取得经济、统计、审计专业技术中级资格。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仿宋_GB2312" w:hAnsi="微软雅黑" w:eastAsia="仿宋_GB2312" w:cs="仿宋_GB2312"/>
          <w:i w:val="0"/>
          <w:iCs w:val="0"/>
          <w:caps w:val="0"/>
          <w:color w:val="212529"/>
          <w:spacing w:val="0"/>
          <w:sz w:val="27"/>
          <w:szCs w:val="27"/>
          <w:shd w:val="clear" w:fill="FFFFFF"/>
        </w:rPr>
        <w:t>（四）报名参加高级资格考试的人员，除具备基本条件外，还应具备下列条件之一：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仿宋_GB2312" w:hAnsi="微软雅黑" w:eastAsia="仿宋_GB2312" w:cs="仿宋_GB2312"/>
          <w:i w:val="0"/>
          <w:iCs w:val="0"/>
          <w:caps w:val="0"/>
          <w:color w:val="212529"/>
          <w:spacing w:val="0"/>
          <w:sz w:val="27"/>
          <w:szCs w:val="27"/>
          <w:shd w:val="clear" w:fill="FFFFFF"/>
        </w:rPr>
        <w:t>1.具备大学专科学历，取得会计师职称后，从事与会计师职责相关工作满10年。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仿宋_GB2312" w:hAnsi="微软雅黑" w:eastAsia="仿宋_GB2312" w:cs="仿宋_GB2312"/>
          <w:i w:val="0"/>
          <w:iCs w:val="0"/>
          <w:caps w:val="0"/>
          <w:color w:val="212529"/>
          <w:spacing w:val="0"/>
          <w:sz w:val="27"/>
          <w:szCs w:val="27"/>
          <w:shd w:val="clear" w:fill="FFFFFF"/>
        </w:rPr>
        <w:t>2.具备硕士学位或第二学士学位或研究生班毕业或大学本科学历或学士学位，取得会计师职称后，从事与会计师职责相关工作满5年。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仿宋_GB2312" w:hAnsi="微软雅黑" w:eastAsia="仿宋_GB2312" w:cs="仿宋_GB2312"/>
          <w:i w:val="0"/>
          <w:iCs w:val="0"/>
          <w:caps w:val="0"/>
          <w:color w:val="212529"/>
          <w:spacing w:val="0"/>
          <w:sz w:val="27"/>
          <w:szCs w:val="27"/>
          <w:shd w:val="clear" w:fill="FFFFFF"/>
        </w:rPr>
        <w:t>3.具备博士学位，取得会计师职称后，从事与会计师职责相关工作满2年。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仿宋_GB2312" w:hAnsi="微软雅黑" w:eastAsia="仿宋_GB2312" w:cs="仿宋_GB2312"/>
          <w:i w:val="0"/>
          <w:iCs w:val="0"/>
          <w:caps w:val="0"/>
          <w:color w:val="212529"/>
          <w:spacing w:val="0"/>
          <w:sz w:val="27"/>
          <w:szCs w:val="27"/>
          <w:shd w:val="clear" w:fill="FFFFFF"/>
        </w:rPr>
        <w:t>（五）报考中级和高级资格的人员应具有相应会计工作年限的继续教育记录，继续教育记录以会计人员信息采集系统中的记录为准。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仿宋_GB2312" w:hAnsi="微软雅黑" w:eastAsia="仿宋_GB2312" w:cs="仿宋_GB2312"/>
          <w:i w:val="0"/>
          <w:iCs w:val="0"/>
          <w:caps w:val="0"/>
          <w:color w:val="212529"/>
          <w:spacing w:val="0"/>
          <w:sz w:val="27"/>
          <w:szCs w:val="27"/>
          <w:shd w:val="clear" w:fill="FFFFFF"/>
        </w:rPr>
        <w:t>（六）本通知“一、考试报名”（二）中所述技校学历，是指经国务院人力资源社会保障行政部门认可的技工院校学历。本通知所述其他学历或学位，是指经国务院教育行政部门认可的学历或学位。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仿宋_GB2312" w:hAnsi="微软雅黑" w:eastAsia="仿宋_GB2312" w:cs="仿宋_GB2312"/>
          <w:i w:val="0"/>
          <w:iCs w:val="0"/>
          <w:caps w:val="0"/>
          <w:color w:val="212529"/>
          <w:spacing w:val="0"/>
          <w:sz w:val="27"/>
          <w:szCs w:val="27"/>
          <w:shd w:val="clear" w:fill="FFFFFF"/>
        </w:rPr>
        <w:t>（七）本通知所述有关会计工作年限，截止日期为2024年12月31日；在校生利用业余时间勤工助学不视为正式从事会计工作，相应时间不计入会计工作年限；工作后取得学历的报考人员，会计工作年限从第一学历毕业时间算起。工作后取得的学历为非全日制的，学习期间界定为有效会计工作时间，合并计入会计工作年限；工作后取得的学历为全日制的，学习期间不界定为有效会计工作时间，不计入会计工作年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仿宋_GB2312" w:hAnsi="微软雅黑" w:eastAsia="仿宋_GB2312" w:cs="仿宋_GB2312"/>
          <w:i w:val="0"/>
          <w:iCs w:val="0"/>
          <w:caps w:val="0"/>
          <w:color w:val="212529"/>
          <w:spacing w:val="0"/>
          <w:sz w:val="27"/>
          <w:szCs w:val="27"/>
          <w:shd w:val="clear" w:fill="FFFFFF"/>
        </w:rPr>
        <w:t>（八）符合报名条件的在职在岗人员按属地化原则在其工作单位所在地报名；符合报名条件的在校学生，在其学籍所在地报名；符合报名条件的其他人员，在其户籍所在地或居住地报名。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仿宋_GB2312" w:hAnsi="微软雅黑" w:eastAsia="仿宋_GB2312" w:cs="仿宋_GB2312"/>
          <w:i w:val="0"/>
          <w:iCs w:val="0"/>
          <w:caps w:val="0"/>
          <w:color w:val="212529"/>
          <w:spacing w:val="0"/>
          <w:sz w:val="27"/>
          <w:szCs w:val="27"/>
          <w:shd w:val="clear" w:fill="FFFFFF"/>
        </w:rPr>
        <w:t>符合报名条件的香港、澳门和台湾居民，按照就近方便原则在内地报名。有工作单位的，在其工作单位所在地报名；为在校学生的，在其学籍所在地报名。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仿宋_GB2312" w:hAnsi="微软雅黑" w:eastAsia="仿宋_GB2312" w:cs="仿宋_GB2312"/>
          <w:i w:val="0"/>
          <w:iCs w:val="0"/>
          <w:caps w:val="0"/>
          <w:color w:val="212529"/>
          <w:spacing w:val="0"/>
          <w:sz w:val="27"/>
          <w:szCs w:val="27"/>
          <w:shd w:val="clear" w:fill="FFFFFF"/>
        </w:rPr>
        <w:t>所有报名参加考试人员，均在其报名所在地参加考试。考点由各市财政局在全市范围内统筹确定，系统自动分配考点、考场、座号。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黑体" w:hAnsi="宋体" w:eastAsia="黑体" w:cs="黑体"/>
          <w:i w:val="0"/>
          <w:iCs w:val="0"/>
          <w:caps w:val="0"/>
          <w:color w:val="212529"/>
          <w:spacing w:val="0"/>
          <w:sz w:val="27"/>
          <w:szCs w:val="27"/>
          <w:shd w:val="clear" w:fill="FFFFFF"/>
        </w:rPr>
        <w:t>二、考试科目及时间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ascii="楷体_GB2312" w:hAnsi="微软雅黑" w:eastAsia="楷体_GB2312" w:cs="楷体_GB2312"/>
          <w:i w:val="0"/>
          <w:iCs w:val="0"/>
          <w:caps w:val="0"/>
          <w:color w:val="212529"/>
          <w:spacing w:val="0"/>
          <w:sz w:val="27"/>
          <w:szCs w:val="27"/>
          <w:shd w:val="clear" w:fill="FFFFFF"/>
        </w:rPr>
        <w:t>（一）考试科目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仿宋_GB2312" w:hAnsi="微软雅黑" w:eastAsia="仿宋_GB2312" w:cs="仿宋_GB2312"/>
          <w:i w:val="0"/>
          <w:iCs w:val="0"/>
          <w:caps w:val="0"/>
          <w:color w:val="212529"/>
          <w:spacing w:val="0"/>
          <w:sz w:val="27"/>
          <w:szCs w:val="27"/>
          <w:shd w:val="clear" w:fill="FFFFFF"/>
        </w:rPr>
        <w:t>1.初级资格考试科目包括《初级会计实务》《经济法基础》。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仿宋_GB2312" w:hAnsi="微软雅黑" w:eastAsia="仿宋_GB2312" w:cs="仿宋_GB2312"/>
          <w:i w:val="0"/>
          <w:iCs w:val="0"/>
          <w:caps w:val="0"/>
          <w:color w:val="212529"/>
          <w:spacing w:val="0"/>
          <w:sz w:val="27"/>
          <w:szCs w:val="27"/>
          <w:shd w:val="clear" w:fill="FFFFFF"/>
        </w:rPr>
        <w:t>2.中级资格考试科目包括《中级会计实务》《财务管理》《经济法》。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仿宋_GB2312" w:hAnsi="微软雅黑" w:eastAsia="仿宋_GB2312" w:cs="仿宋_GB2312"/>
          <w:i w:val="0"/>
          <w:iCs w:val="0"/>
          <w:caps w:val="0"/>
          <w:color w:val="212529"/>
          <w:spacing w:val="0"/>
          <w:sz w:val="27"/>
          <w:szCs w:val="27"/>
          <w:shd w:val="clear" w:fill="FFFFFF"/>
        </w:rPr>
        <w:t>3.高级资格考试科目包括《高级会计实务》。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仿宋_GB2312" w:hAnsi="微软雅黑" w:eastAsia="仿宋_GB2312" w:cs="仿宋_GB2312"/>
          <w:i w:val="0"/>
          <w:iCs w:val="0"/>
          <w:caps w:val="0"/>
          <w:color w:val="212529"/>
          <w:spacing w:val="0"/>
          <w:sz w:val="27"/>
          <w:szCs w:val="27"/>
          <w:shd w:val="clear" w:fill="FFFFFF"/>
        </w:rPr>
        <w:t>参加初级资格考试的人员，在1个考试年度内通过全部科目的考试，方可取得初级资格证书；参加中级资格考试的人员，应在连续2个考试年度内通过全部科目的考试，方可取得中级资格证书；参加高级资格考试并达到国家合格标准的人员，在“全国会计资格评价网”自行下载打印考试成绩合格单，3年内参加高级会计师资格评审有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楷体_GB2312" w:hAnsi="微软雅黑" w:eastAsia="楷体_GB2312" w:cs="楷体_GB2312"/>
          <w:i w:val="0"/>
          <w:iCs w:val="0"/>
          <w:caps w:val="0"/>
          <w:color w:val="212529"/>
          <w:spacing w:val="0"/>
          <w:sz w:val="27"/>
          <w:szCs w:val="27"/>
          <w:shd w:val="clear" w:fill="FFFFFF"/>
        </w:rPr>
        <w:t>（二）考试大纲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仿宋_GB2312" w:hAnsi="微软雅黑" w:eastAsia="仿宋_GB2312" w:cs="仿宋_GB2312"/>
          <w:i w:val="0"/>
          <w:iCs w:val="0"/>
          <w:caps w:val="0"/>
          <w:color w:val="212529"/>
          <w:spacing w:val="0"/>
          <w:sz w:val="27"/>
          <w:szCs w:val="27"/>
          <w:shd w:val="clear" w:fill="FFFFFF"/>
        </w:rPr>
      </w:pPr>
      <w:r>
        <w:rPr>
          <w:rFonts w:hint="eastAsia" w:ascii="仿宋_GB2312" w:hAnsi="微软雅黑" w:eastAsia="仿宋_GB2312" w:cs="仿宋_GB2312"/>
          <w:i w:val="0"/>
          <w:iCs w:val="0"/>
          <w:caps w:val="0"/>
          <w:color w:val="212529"/>
          <w:spacing w:val="0"/>
          <w:sz w:val="27"/>
          <w:szCs w:val="27"/>
          <w:shd w:val="clear" w:fill="FFFFFF"/>
        </w:rPr>
        <w:t>会计资格考试使用全国会计专业技术资格考试领导小组办公室制定的2024年度会计资格考试大纲。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仿宋_GB2312" w:hAnsi="微软雅黑" w:eastAsia="仿宋_GB2312" w:cs="仿宋_GB2312"/>
          <w:i w:val="0"/>
          <w:iCs w:val="0"/>
          <w:caps w:val="0"/>
          <w:color w:val="212529"/>
          <w:spacing w:val="0"/>
          <w:sz w:val="27"/>
          <w:szCs w:val="27"/>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仿宋_GB2312" w:hAnsi="微软雅黑" w:eastAsia="仿宋_GB2312" w:cs="仿宋_GB2312"/>
          <w:i w:val="0"/>
          <w:iCs w:val="0"/>
          <w:caps w:val="0"/>
          <w:color w:val="212529"/>
          <w:spacing w:val="0"/>
          <w:sz w:val="27"/>
          <w:szCs w:val="27"/>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仿宋_GB2312" w:hAnsi="微软雅黑" w:eastAsia="仿宋_GB2312" w:cs="仿宋_GB2312"/>
          <w:i w:val="0"/>
          <w:iCs w:val="0"/>
          <w:caps w:val="0"/>
          <w:color w:val="212529"/>
          <w:spacing w:val="0"/>
          <w:sz w:val="27"/>
          <w:szCs w:val="27"/>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楷体_GB2312" w:hAnsi="微软雅黑" w:eastAsia="楷体_GB2312" w:cs="楷体_GB2312"/>
          <w:i w:val="0"/>
          <w:iCs w:val="0"/>
          <w:caps w:val="0"/>
          <w:color w:val="212529"/>
          <w:spacing w:val="0"/>
          <w:sz w:val="27"/>
          <w:szCs w:val="27"/>
          <w:shd w:val="clear" w:fill="FFFFFF"/>
        </w:rPr>
        <w:t>（三）考试时间</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25"/>
        <w:gridCol w:w="1290"/>
        <w:gridCol w:w="4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75" w:hRule="atLeast"/>
          <w:jc w:val="center"/>
        </w:trPr>
        <w:tc>
          <w:tcPr>
            <w:tcW w:w="8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60" w:lineRule="exact"/>
              <w:jc w:val="both"/>
              <w:textAlignment w:val="center"/>
              <w:rPr>
                <w:rFonts w:hint="eastAsia" w:ascii="微软雅黑" w:hAnsi="微软雅黑" w:eastAsia="微软雅黑" w:cs="微软雅黑"/>
                <w:b w:val="0"/>
                <w:bCs w:val="0"/>
              </w:rPr>
            </w:pPr>
            <w:r>
              <w:rPr>
                <w:rFonts w:hint="eastAsia" w:ascii="黑体" w:hAnsi="宋体" w:eastAsia="黑体" w:cs="黑体"/>
                <w:b w:val="0"/>
                <w:bCs w:val="0"/>
                <w:i w:val="0"/>
                <w:iCs w:val="0"/>
                <w:caps w:val="0"/>
                <w:color w:val="212529"/>
                <w:spacing w:val="0"/>
                <w:sz w:val="27"/>
                <w:szCs w:val="27"/>
              </w:rPr>
              <w:t>级别</w:t>
            </w:r>
          </w:p>
        </w:tc>
        <w:tc>
          <w:tcPr>
            <w:tcW w:w="12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60" w:lineRule="exact"/>
              <w:jc w:val="both"/>
              <w:textAlignment w:val="center"/>
              <w:rPr>
                <w:rFonts w:hint="eastAsia" w:ascii="微软雅黑" w:hAnsi="微软雅黑" w:eastAsia="微软雅黑" w:cs="微软雅黑"/>
                <w:b w:val="0"/>
                <w:bCs w:val="0"/>
              </w:rPr>
            </w:pPr>
            <w:r>
              <w:rPr>
                <w:rFonts w:hint="eastAsia" w:ascii="黑体" w:hAnsi="宋体" w:eastAsia="黑体" w:cs="黑体"/>
                <w:b w:val="0"/>
                <w:bCs w:val="0"/>
                <w:i w:val="0"/>
                <w:iCs w:val="0"/>
                <w:caps w:val="0"/>
                <w:color w:val="212529"/>
                <w:spacing w:val="0"/>
                <w:sz w:val="27"/>
                <w:szCs w:val="27"/>
              </w:rPr>
              <w:t>考试日期</w:t>
            </w:r>
          </w:p>
        </w:tc>
        <w:tc>
          <w:tcPr>
            <w:tcW w:w="46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60" w:lineRule="exact"/>
              <w:ind w:firstLine="540" w:firstLineChars="200"/>
              <w:jc w:val="both"/>
              <w:textAlignment w:val="center"/>
              <w:rPr>
                <w:rFonts w:hint="eastAsia" w:ascii="微软雅黑" w:hAnsi="微软雅黑" w:eastAsia="微软雅黑" w:cs="微软雅黑"/>
                <w:b w:val="0"/>
                <w:bCs w:val="0"/>
              </w:rPr>
            </w:pPr>
            <w:r>
              <w:rPr>
                <w:rFonts w:hint="eastAsia" w:ascii="黑体" w:hAnsi="宋体" w:eastAsia="黑体" w:cs="黑体"/>
                <w:b w:val="0"/>
                <w:bCs w:val="0"/>
                <w:i w:val="0"/>
                <w:iCs w:val="0"/>
                <w:caps w:val="0"/>
                <w:color w:val="212529"/>
                <w:spacing w:val="0"/>
                <w:sz w:val="27"/>
                <w:szCs w:val="27"/>
              </w:rPr>
              <w:t>考试时间及科目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75" w:hRule="atLeast"/>
          <w:jc w:val="center"/>
        </w:trPr>
        <w:tc>
          <w:tcPr>
            <w:tcW w:w="78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60" w:lineRule="exact"/>
              <w:jc w:val="both"/>
              <w:textAlignment w:val="center"/>
              <w:rPr>
                <w:rFonts w:hint="eastAsia" w:ascii="微软雅黑" w:hAnsi="微软雅黑" w:eastAsia="微软雅黑" w:cs="微软雅黑"/>
                <w:b w:val="0"/>
                <w:bCs w:val="0"/>
              </w:rPr>
            </w:pPr>
            <w:r>
              <w:rPr>
                <w:rFonts w:hint="eastAsia" w:ascii="仿宋_GB2312" w:hAnsi="微软雅黑" w:eastAsia="仿宋_GB2312" w:cs="仿宋_GB2312"/>
                <w:b w:val="0"/>
                <w:bCs w:val="0"/>
                <w:i w:val="0"/>
                <w:iCs w:val="0"/>
                <w:caps w:val="0"/>
                <w:color w:val="212529"/>
                <w:spacing w:val="0"/>
                <w:sz w:val="27"/>
                <w:szCs w:val="27"/>
              </w:rPr>
              <w:t>初级</w:t>
            </w:r>
          </w:p>
        </w:tc>
        <w:tc>
          <w:tcPr>
            <w:tcW w:w="129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60" w:lineRule="exact"/>
              <w:jc w:val="both"/>
              <w:textAlignment w:val="center"/>
              <w:rPr>
                <w:rFonts w:hint="eastAsia" w:ascii="微软雅黑" w:hAnsi="微软雅黑" w:eastAsia="微软雅黑" w:cs="微软雅黑"/>
                <w:b w:val="0"/>
                <w:bCs w:val="0"/>
              </w:rPr>
            </w:pPr>
            <w:r>
              <w:rPr>
                <w:rFonts w:hint="eastAsia" w:ascii="仿宋_GB2312" w:hAnsi="微软雅黑" w:eastAsia="仿宋_GB2312" w:cs="仿宋_GB2312"/>
                <w:b w:val="0"/>
                <w:bCs w:val="0"/>
                <w:i w:val="0"/>
                <w:iCs w:val="0"/>
                <w:caps w:val="0"/>
                <w:color w:val="212529"/>
                <w:spacing w:val="0"/>
                <w:sz w:val="28"/>
                <w:szCs w:val="28"/>
              </w:rPr>
              <w:t>5月1</w:t>
            </w:r>
            <w:r>
              <w:rPr>
                <w:rFonts w:hint="eastAsia" w:ascii="仿宋_GB2312" w:hAnsi="微软雅黑" w:eastAsia="仿宋_GB2312" w:cs="仿宋_GB2312"/>
                <w:b w:val="0"/>
                <w:bCs w:val="0"/>
                <w:i w:val="0"/>
                <w:iCs w:val="0"/>
                <w:caps w:val="0"/>
                <w:color w:val="212529"/>
                <w:spacing w:val="0"/>
                <w:sz w:val="27"/>
                <w:szCs w:val="27"/>
              </w:rPr>
              <w:t>8日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60" w:lineRule="exact"/>
              <w:jc w:val="both"/>
              <w:textAlignment w:val="center"/>
              <w:rPr>
                <w:rFonts w:hint="eastAsia" w:ascii="微软雅黑" w:hAnsi="微软雅黑" w:eastAsia="微软雅黑" w:cs="微软雅黑"/>
                <w:b w:val="0"/>
                <w:bCs w:val="0"/>
              </w:rPr>
            </w:pPr>
            <w:bookmarkStart w:id="0" w:name="_GoBack"/>
            <w:bookmarkEnd w:id="0"/>
            <w:r>
              <w:rPr>
                <w:rFonts w:hint="eastAsia" w:ascii="仿宋_GB2312" w:hAnsi="微软雅黑" w:eastAsia="仿宋_GB2312" w:cs="仿宋_GB2312"/>
                <w:b w:val="0"/>
                <w:bCs w:val="0"/>
                <w:i w:val="0"/>
                <w:iCs w:val="0"/>
                <w:caps w:val="0"/>
                <w:color w:val="212529"/>
                <w:spacing w:val="0"/>
                <w:sz w:val="27"/>
                <w:szCs w:val="27"/>
              </w:rPr>
              <w:t>至22日</w:t>
            </w:r>
          </w:p>
        </w:tc>
        <w:tc>
          <w:tcPr>
            <w:tcW w:w="46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60" w:lineRule="exact"/>
              <w:ind w:firstLine="540" w:firstLineChars="200"/>
              <w:jc w:val="both"/>
              <w:textAlignment w:val="center"/>
              <w:rPr>
                <w:rFonts w:hint="eastAsia" w:ascii="微软雅黑" w:hAnsi="微软雅黑" w:eastAsia="微软雅黑" w:cs="微软雅黑"/>
                <w:b w:val="0"/>
                <w:bCs w:val="0"/>
              </w:rPr>
            </w:pPr>
            <w:r>
              <w:rPr>
                <w:rFonts w:hint="eastAsia" w:ascii="仿宋_GB2312" w:hAnsi="微软雅黑" w:eastAsia="仿宋_GB2312" w:cs="仿宋_GB2312"/>
                <w:b w:val="0"/>
                <w:bCs w:val="0"/>
                <w:i w:val="0"/>
                <w:iCs w:val="0"/>
                <w:caps w:val="0"/>
                <w:color w:val="212529"/>
                <w:spacing w:val="0"/>
                <w:sz w:val="27"/>
                <w:szCs w:val="27"/>
                <w:shd w:val="clear" w:fill="FFFFFF"/>
              </w:rPr>
              <w:t>0</w:t>
            </w:r>
            <w:r>
              <w:rPr>
                <w:rFonts w:hint="eastAsia" w:ascii="仿宋_GB2312" w:hAnsi="微软雅黑" w:eastAsia="仿宋_GB2312" w:cs="仿宋_GB2312"/>
                <w:b w:val="0"/>
                <w:bCs w:val="0"/>
                <w:i w:val="0"/>
                <w:iCs w:val="0"/>
                <w:caps w:val="0"/>
                <w:color w:val="212529"/>
                <w:spacing w:val="0"/>
                <w:sz w:val="28"/>
                <w:szCs w:val="28"/>
                <w:shd w:val="clear" w:fill="FFFFFF"/>
              </w:rPr>
              <w:t>8:30</w:t>
            </w:r>
            <w:r>
              <w:rPr>
                <w:rFonts w:hint="eastAsia" w:ascii="仿宋_GB2312" w:hAnsi="微软雅黑" w:eastAsia="仿宋_GB2312" w:cs="仿宋_GB2312"/>
                <w:b w:val="0"/>
                <w:bCs w:val="0"/>
                <w:i w:val="0"/>
                <w:iCs w:val="0"/>
                <w:caps w:val="0"/>
                <w:color w:val="212529"/>
                <w:spacing w:val="0"/>
                <w:sz w:val="27"/>
                <w:szCs w:val="27"/>
                <w:shd w:val="clear" w:fill="FFFFFF"/>
              </w:rPr>
              <w:t>—</w:t>
            </w:r>
            <w:r>
              <w:rPr>
                <w:rFonts w:hint="eastAsia" w:ascii="仿宋_GB2312" w:hAnsi="微软雅黑" w:eastAsia="仿宋_GB2312" w:cs="仿宋_GB2312"/>
                <w:b w:val="0"/>
                <w:bCs w:val="0"/>
                <w:i w:val="0"/>
                <w:iCs w:val="0"/>
                <w:caps w:val="0"/>
                <w:color w:val="212529"/>
                <w:spacing w:val="0"/>
                <w:sz w:val="28"/>
                <w:szCs w:val="28"/>
                <w:shd w:val="clear" w:fill="FFFFFF"/>
              </w:rPr>
              <w:t>11:30  </w:t>
            </w:r>
            <w:r>
              <w:rPr>
                <w:rFonts w:hint="eastAsia" w:ascii="仿宋_GB2312" w:hAnsi="微软雅黑" w:eastAsia="仿宋_GB2312" w:cs="仿宋_GB2312"/>
                <w:b w:val="0"/>
                <w:bCs w:val="0"/>
                <w:i w:val="0"/>
                <w:iCs w:val="0"/>
                <w:caps w:val="0"/>
                <w:color w:val="212529"/>
                <w:spacing w:val="0"/>
                <w:sz w:val="27"/>
                <w:szCs w:val="27"/>
                <w:shd w:val="clear" w:fill="FFFFFF"/>
              </w:rPr>
              <w:t>初级会计实务</w:t>
            </w:r>
            <w:r>
              <w:rPr>
                <w:rFonts w:hint="eastAsia" w:ascii="仿宋_GB2312" w:hAnsi="微软雅黑" w:eastAsia="仿宋_GB2312" w:cs="仿宋_GB2312"/>
                <w:b w:val="0"/>
                <w:bCs w:val="0"/>
                <w:i w:val="0"/>
                <w:iCs w:val="0"/>
                <w:caps w:val="0"/>
                <w:color w:val="212529"/>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60" w:lineRule="exact"/>
              <w:ind w:firstLine="540" w:firstLineChars="200"/>
              <w:jc w:val="both"/>
              <w:textAlignment w:val="center"/>
              <w:rPr>
                <w:rFonts w:hint="eastAsia" w:ascii="微软雅黑" w:hAnsi="微软雅黑" w:eastAsia="微软雅黑" w:cs="微软雅黑"/>
                <w:b w:val="0"/>
                <w:bCs w:val="0"/>
              </w:rPr>
            </w:pPr>
            <w:r>
              <w:rPr>
                <w:rFonts w:hint="eastAsia" w:ascii="仿宋_GB2312" w:hAnsi="微软雅黑" w:eastAsia="仿宋_GB2312" w:cs="仿宋_GB2312"/>
                <w:b w:val="0"/>
                <w:bCs w:val="0"/>
                <w:i w:val="0"/>
                <w:iCs w:val="0"/>
                <w:caps w:val="0"/>
                <w:color w:val="212529"/>
                <w:spacing w:val="0"/>
                <w:sz w:val="27"/>
                <w:szCs w:val="27"/>
                <w:shd w:val="clear" w:fill="FFFFFF"/>
              </w:rPr>
              <w:t>              经济法基础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75" w:hRule="atLeast"/>
          <w:jc w:val="center"/>
        </w:trPr>
        <w:tc>
          <w:tcPr>
            <w:tcW w:w="78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560" w:lineRule="exact"/>
              <w:ind w:firstLine="480" w:firstLineChars="200"/>
              <w:jc w:val="both"/>
              <w:rPr>
                <w:rFonts w:hint="eastAsia" w:ascii="微软雅黑" w:hAnsi="微软雅黑" w:eastAsia="微软雅黑" w:cs="微软雅黑"/>
                <w:i w:val="0"/>
                <w:iCs w:val="0"/>
                <w:caps w:val="0"/>
                <w:color w:val="212529"/>
                <w:spacing w:val="0"/>
                <w:sz w:val="24"/>
                <w:szCs w:val="24"/>
              </w:rPr>
            </w:pPr>
          </w:p>
        </w:tc>
        <w:tc>
          <w:tcPr>
            <w:tcW w:w="129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560" w:lineRule="exact"/>
              <w:ind w:firstLine="480" w:firstLineChars="200"/>
              <w:jc w:val="both"/>
              <w:rPr>
                <w:rFonts w:hint="eastAsia" w:ascii="微软雅黑" w:hAnsi="微软雅黑" w:eastAsia="微软雅黑" w:cs="微软雅黑"/>
                <w:i w:val="0"/>
                <w:iCs w:val="0"/>
                <w:caps w:val="0"/>
                <w:color w:val="212529"/>
                <w:spacing w:val="0"/>
                <w:sz w:val="24"/>
                <w:szCs w:val="24"/>
              </w:rPr>
            </w:pPr>
          </w:p>
        </w:tc>
        <w:tc>
          <w:tcPr>
            <w:tcW w:w="16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60" w:lineRule="exact"/>
              <w:ind w:firstLine="560" w:firstLineChars="200"/>
              <w:jc w:val="both"/>
              <w:textAlignment w:val="center"/>
              <w:rPr>
                <w:rFonts w:hint="eastAsia" w:ascii="微软雅黑" w:hAnsi="微软雅黑" w:eastAsia="微软雅黑" w:cs="微软雅黑"/>
                <w:b w:val="0"/>
                <w:bCs w:val="0"/>
              </w:rPr>
            </w:pPr>
            <w:r>
              <w:rPr>
                <w:rFonts w:hint="eastAsia" w:ascii="仿宋_GB2312" w:hAnsi="微软雅黑" w:eastAsia="仿宋_GB2312" w:cs="仿宋_GB2312"/>
                <w:b w:val="0"/>
                <w:bCs w:val="0"/>
                <w:i w:val="0"/>
                <w:iCs w:val="0"/>
                <w:caps w:val="0"/>
                <w:color w:val="212529"/>
                <w:spacing w:val="0"/>
                <w:sz w:val="28"/>
                <w:szCs w:val="28"/>
                <w:shd w:val="clear" w:fill="FFFFFF"/>
              </w:rPr>
              <w:t>14</w:t>
            </w:r>
            <w:r>
              <w:rPr>
                <w:rFonts w:hint="eastAsia" w:ascii="仿宋_GB2312" w:hAnsi="微软雅黑" w:eastAsia="仿宋_GB2312" w:cs="仿宋_GB2312"/>
                <w:b w:val="0"/>
                <w:bCs w:val="0"/>
                <w:i w:val="0"/>
                <w:iCs w:val="0"/>
                <w:caps w:val="0"/>
                <w:color w:val="212529"/>
                <w:spacing w:val="0"/>
                <w:sz w:val="27"/>
                <w:szCs w:val="27"/>
                <w:shd w:val="clear" w:fill="FFFFFF"/>
              </w:rPr>
              <w:t>:</w:t>
            </w:r>
            <w:r>
              <w:rPr>
                <w:rFonts w:hint="eastAsia" w:ascii="仿宋_GB2312" w:hAnsi="微软雅黑" w:eastAsia="仿宋_GB2312" w:cs="仿宋_GB2312"/>
                <w:b w:val="0"/>
                <w:bCs w:val="0"/>
                <w:i w:val="0"/>
                <w:iCs w:val="0"/>
                <w:caps w:val="0"/>
                <w:color w:val="212529"/>
                <w:spacing w:val="0"/>
                <w:sz w:val="28"/>
                <w:szCs w:val="28"/>
                <w:shd w:val="clear" w:fill="FFFFFF"/>
              </w:rPr>
              <w:t>30</w:t>
            </w:r>
            <w:r>
              <w:rPr>
                <w:rFonts w:hint="eastAsia" w:ascii="仿宋_GB2312" w:hAnsi="微软雅黑" w:eastAsia="仿宋_GB2312" w:cs="仿宋_GB2312"/>
                <w:b w:val="0"/>
                <w:bCs w:val="0"/>
                <w:i w:val="0"/>
                <w:iCs w:val="0"/>
                <w:caps w:val="0"/>
                <w:color w:val="212529"/>
                <w:spacing w:val="0"/>
                <w:sz w:val="27"/>
                <w:szCs w:val="27"/>
                <w:shd w:val="clear" w:fill="FFFFFF"/>
              </w:rPr>
              <w:t>—</w:t>
            </w:r>
            <w:r>
              <w:rPr>
                <w:rFonts w:hint="eastAsia" w:ascii="仿宋_GB2312" w:hAnsi="微软雅黑" w:eastAsia="仿宋_GB2312" w:cs="仿宋_GB2312"/>
                <w:b w:val="0"/>
                <w:bCs w:val="0"/>
                <w:i w:val="0"/>
                <w:iCs w:val="0"/>
                <w:caps w:val="0"/>
                <w:color w:val="212529"/>
                <w:spacing w:val="0"/>
                <w:sz w:val="28"/>
                <w:szCs w:val="28"/>
                <w:shd w:val="clear" w:fill="FFFFFF"/>
              </w:rPr>
              <w:t>17:30  </w:t>
            </w:r>
            <w:r>
              <w:rPr>
                <w:rFonts w:hint="eastAsia" w:ascii="仿宋_GB2312" w:hAnsi="微软雅黑" w:eastAsia="仿宋_GB2312" w:cs="仿宋_GB2312"/>
                <w:b w:val="0"/>
                <w:bCs w:val="0"/>
                <w:i w:val="0"/>
                <w:iCs w:val="0"/>
                <w:caps w:val="0"/>
                <w:color w:val="212529"/>
                <w:spacing w:val="0"/>
                <w:sz w:val="27"/>
                <w:szCs w:val="27"/>
                <w:shd w:val="clear" w:fill="FFFFFF"/>
              </w:rPr>
              <w:t>初级会计实务</w:t>
            </w:r>
            <w:r>
              <w:rPr>
                <w:rFonts w:hint="eastAsia" w:ascii="仿宋_GB2312" w:hAnsi="微软雅黑" w:eastAsia="仿宋_GB2312" w:cs="仿宋_GB2312"/>
                <w:b w:val="0"/>
                <w:bCs w:val="0"/>
                <w:i w:val="0"/>
                <w:iCs w:val="0"/>
                <w:caps w:val="0"/>
                <w:color w:val="212529"/>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60" w:lineRule="exact"/>
              <w:ind w:firstLine="540" w:firstLineChars="200"/>
              <w:jc w:val="both"/>
              <w:textAlignment w:val="center"/>
              <w:rPr>
                <w:rFonts w:hint="eastAsia" w:ascii="微软雅黑" w:hAnsi="微软雅黑" w:eastAsia="微软雅黑" w:cs="微软雅黑"/>
                <w:b w:val="0"/>
                <w:bCs w:val="0"/>
              </w:rPr>
            </w:pPr>
            <w:r>
              <w:rPr>
                <w:rFonts w:hint="eastAsia" w:ascii="仿宋_GB2312" w:hAnsi="微软雅黑" w:eastAsia="仿宋_GB2312" w:cs="仿宋_GB2312"/>
                <w:b w:val="0"/>
                <w:bCs w:val="0"/>
                <w:i w:val="0"/>
                <w:iCs w:val="0"/>
                <w:caps w:val="0"/>
                <w:color w:val="212529"/>
                <w:spacing w:val="0"/>
                <w:sz w:val="27"/>
                <w:szCs w:val="27"/>
                <w:shd w:val="clear" w:fill="FFFFFF"/>
              </w:rPr>
              <w:t>              经济法基础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75" w:hRule="atLeast"/>
          <w:jc w:val="center"/>
        </w:trPr>
        <w:tc>
          <w:tcPr>
            <w:tcW w:w="78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60" w:lineRule="exact"/>
              <w:jc w:val="both"/>
              <w:textAlignment w:val="center"/>
              <w:rPr>
                <w:rFonts w:hint="eastAsia" w:ascii="微软雅黑" w:hAnsi="微软雅黑" w:eastAsia="微软雅黑" w:cs="微软雅黑"/>
                <w:b w:val="0"/>
                <w:bCs w:val="0"/>
              </w:rPr>
            </w:pPr>
            <w:r>
              <w:rPr>
                <w:rFonts w:hint="eastAsia" w:ascii="仿宋_GB2312" w:hAnsi="微软雅黑" w:eastAsia="仿宋_GB2312" w:cs="仿宋_GB2312"/>
                <w:b w:val="0"/>
                <w:bCs w:val="0"/>
                <w:i w:val="0"/>
                <w:iCs w:val="0"/>
                <w:caps w:val="0"/>
                <w:color w:val="212529"/>
                <w:spacing w:val="0"/>
                <w:sz w:val="27"/>
                <w:szCs w:val="27"/>
              </w:rPr>
              <w:t>中级</w:t>
            </w:r>
          </w:p>
        </w:tc>
        <w:tc>
          <w:tcPr>
            <w:tcW w:w="129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60" w:lineRule="exact"/>
              <w:jc w:val="both"/>
              <w:textAlignment w:val="center"/>
              <w:rPr>
                <w:rFonts w:hint="eastAsia" w:ascii="微软雅黑" w:hAnsi="微软雅黑" w:eastAsia="微软雅黑" w:cs="微软雅黑"/>
                <w:b w:val="0"/>
                <w:bCs w:val="0"/>
              </w:rPr>
            </w:pPr>
            <w:r>
              <w:rPr>
                <w:rFonts w:hint="eastAsia" w:ascii="仿宋_GB2312" w:hAnsi="微软雅黑" w:eastAsia="仿宋_GB2312" w:cs="仿宋_GB2312"/>
                <w:b w:val="0"/>
                <w:bCs w:val="0"/>
                <w:i w:val="0"/>
                <w:iCs w:val="0"/>
                <w:caps w:val="0"/>
                <w:color w:val="212529"/>
                <w:spacing w:val="0"/>
                <w:sz w:val="28"/>
                <w:szCs w:val="28"/>
              </w:rPr>
              <w:t>9月</w:t>
            </w:r>
            <w:r>
              <w:rPr>
                <w:rFonts w:hint="eastAsia" w:ascii="仿宋_GB2312" w:hAnsi="微软雅黑" w:eastAsia="仿宋_GB2312" w:cs="仿宋_GB2312"/>
                <w:b w:val="0"/>
                <w:bCs w:val="0"/>
                <w:i w:val="0"/>
                <w:iCs w:val="0"/>
                <w:caps w:val="0"/>
                <w:color w:val="212529"/>
                <w:spacing w:val="0"/>
                <w:sz w:val="27"/>
                <w:szCs w:val="27"/>
              </w:rPr>
              <w:t>7日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60" w:lineRule="exact"/>
              <w:jc w:val="both"/>
              <w:textAlignment w:val="center"/>
              <w:rPr>
                <w:rFonts w:hint="eastAsia" w:ascii="微软雅黑" w:hAnsi="微软雅黑" w:eastAsia="微软雅黑" w:cs="微软雅黑"/>
                <w:b w:val="0"/>
                <w:bCs w:val="0"/>
              </w:rPr>
            </w:pPr>
            <w:r>
              <w:rPr>
                <w:rFonts w:hint="eastAsia" w:ascii="仿宋_GB2312" w:hAnsi="微软雅黑" w:eastAsia="仿宋_GB2312" w:cs="仿宋_GB2312"/>
                <w:b w:val="0"/>
                <w:bCs w:val="0"/>
                <w:i w:val="0"/>
                <w:iCs w:val="0"/>
                <w:caps w:val="0"/>
                <w:color w:val="212529"/>
                <w:spacing w:val="0"/>
                <w:sz w:val="27"/>
                <w:szCs w:val="27"/>
              </w:rPr>
              <w:t>至9日</w:t>
            </w:r>
          </w:p>
        </w:tc>
        <w:tc>
          <w:tcPr>
            <w:tcW w:w="45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firstLine="540" w:firstLineChars="200"/>
              <w:jc w:val="both"/>
              <w:textAlignment w:val="center"/>
              <w:rPr>
                <w:rFonts w:hint="eastAsia" w:ascii="微软雅黑" w:hAnsi="微软雅黑" w:eastAsia="微软雅黑" w:cs="微软雅黑"/>
                <w:b w:val="0"/>
                <w:bCs w:val="0"/>
              </w:rPr>
            </w:pPr>
            <w:r>
              <w:rPr>
                <w:rFonts w:hint="eastAsia" w:ascii="仿宋_GB2312" w:hAnsi="微软雅黑" w:eastAsia="仿宋_GB2312" w:cs="仿宋_GB2312"/>
                <w:b w:val="0"/>
                <w:bCs w:val="0"/>
                <w:i w:val="0"/>
                <w:iCs w:val="0"/>
                <w:caps w:val="0"/>
                <w:color w:val="212529"/>
                <w:spacing w:val="0"/>
                <w:sz w:val="27"/>
                <w:szCs w:val="27"/>
                <w:shd w:val="clear" w:fill="FFFFFF"/>
              </w:rPr>
              <w:t>0</w:t>
            </w:r>
            <w:r>
              <w:rPr>
                <w:rFonts w:hint="eastAsia" w:ascii="仿宋_GB2312" w:hAnsi="微软雅黑" w:eastAsia="仿宋_GB2312" w:cs="仿宋_GB2312"/>
                <w:b w:val="0"/>
                <w:bCs w:val="0"/>
                <w:i w:val="0"/>
                <w:iCs w:val="0"/>
                <w:caps w:val="0"/>
                <w:color w:val="212529"/>
                <w:spacing w:val="0"/>
                <w:sz w:val="28"/>
                <w:szCs w:val="28"/>
                <w:shd w:val="clear" w:fill="FFFFFF"/>
              </w:rPr>
              <w:t>8:30</w:t>
            </w:r>
            <w:r>
              <w:rPr>
                <w:rFonts w:hint="eastAsia" w:ascii="仿宋_GB2312" w:hAnsi="微软雅黑" w:eastAsia="仿宋_GB2312" w:cs="仿宋_GB2312"/>
                <w:b w:val="0"/>
                <w:bCs w:val="0"/>
                <w:i w:val="0"/>
                <w:iCs w:val="0"/>
                <w:caps w:val="0"/>
                <w:color w:val="212529"/>
                <w:spacing w:val="0"/>
                <w:sz w:val="27"/>
                <w:szCs w:val="27"/>
                <w:shd w:val="clear" w:fill="FFFFFF"/>
              </w:rPr>
              <w:t>—</w:t>
            </w:r>
            <w:r>
              <w:rPr>
                <w:rFonts w:hint="eastAsia" w:ascii="仿宋_GB2312" w:hAnsi="微软雅黑" w:eastAsia="仿宋_GB2312" w:cs="仿宋_GB2312"/>
                <w:b w:val="0"/>
                <w:bCs w:val="0"/>
                <w:i w:val="0"/>
                <w:iCs w:val="0"/>
                <w:caps w:val="0"/>
                <w:color w:val="212529"/>
                <w:spacing w:val="0"/>
                <w:sz w:val="28"/>
                <w:szCs w:val="28"/>
                <w:shd w:val="clear" w:fill="FFFFFF"/>
              </w:rPr>
              <w:t>11:15  </w:t>
            </w:r>
            <w:r>
              <w:rPr>
                <w:rFonts w:hint="eastAsia" w:ascii="仿宋_GB2312" w:hAnsi="微软雅黑" w:eastAsia="仿宋_GB2312" w:cs="仿宋_GB2312"/>
                <w:b w:val="0"/>
                <w:bCs w:val="0"/>
                <w:i w:val="0"/>
                <w:iCs w:val="0"/>
                <w:caps w:val="0"/>
                <w:color w:val="212529"/>
                <w:spacing w:val="0"/>
                <w:sz w:val="27"/>
                <w:szCs w:val="27"/>
                <w:shd w:val="clear" w:fill="FFFFFF"/>
              </w:rPr>
              <w:t>中级会计实务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75" w:hRule="atLeast"/>
          <w:jc w:val="center"/>
        </w:trPr>
        <w:tc>
          <w:tcPr>
            <w:tcW w:w="78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560" w:lineRule="exact"/>
              <w:ind w:firstLine="480" w:firstLineChars="200"/>
              <w:jc w:val="both"/>
              <w:rPr>
                <w:rFonts w:hint="eastAsia" w:ascii="微软雅黑" w:hAnsi="微软雅黑" w:eastAsia="微软雅黑" w:cs="微软雅黑"/>
                <w:i w:val="0"/>
                <w:iCs w:val="0"/>
                <w:caps w:val="0"/>
                <w:color w:val="212529"/>
                <w:spacing w:val="0"/>
                <w:sz w:val="24"/>
                <w:szCs w:val="24"/>
              </w:rPr>
            </w:pPr>
          </w:p>
        </w:tc>
        <w:tc>
          <w:tcPr>
            <w:tcW w:w="129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560" w:lineRule="exact"/>
              <w:ind w:firstLine="480" w:firstLineChars="200"/>
              <w:jc w:val="both"/>
              <w:rPr>
                <w:rFonts w:hint="eastAsia" w:ascii="微软雅黑" w:hAnsi="微软雅黑" w:eastAsia="微软雅黑" w:cs="微软雅黑"/>
                <w:i w:val="0"/>
                <w:iCs w:val="0"/>
                <w:caps w:val="0"/>
                <w:color w:val="212529"/>
                <w:spacing w:val="0"/>
                <w:sz w:val="24"/>
                <w:szCs w:val="24"/>
              </w:rPr>
            </w:pPr>
          </w:p>
        </w:tc>
        <w:tc>
          <w:tcPr>
            <w:tcW w:w="16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60" w:lineRule="exact"/>
              <w:ind w:firstLine="560" w:firstLineChars="200"/>
              <w:jc w:val="both"/>
              <w:textAlignment w:val="center"/>
              <w:rPr>
                <w:rFonts w:hint="eastAsia" w:ascii="微软雅黑" w:hAnsi="微软雅黑" w:eastAsia="微软雅黑" w:cs="微软雅黑"/>
                <w:b w:val="0"/>
                <w:bCs w:val="0"/>
              </w:rPr>
            </w:pPr>
            <w:r>
              <w:rPr>
                <w:rFonts w:hint="eastAsia" w:ascii="仿宋_GB2312" w:hAnsi="微软雅黑" w:eastAsia="仿宋_GB2312" w:cs="仿宋_GB2312"/>
                <w:b w:val="0"/>
                <w:bCs w:val="0"/>
                <w:i w:val="0"/>
                <w:iCs w:val="0"/>
                <w:caps w:val="0"/>
                <w:color w:val="212529"/>
                <w:spacing w:val="0"/>
                <w:sz w:val="28"/>
                <w:szCs w:val="28"/>
                <w:shd w:val="clear" w:fill="FFFFFF"/>
              </w:rPr>
              <w:t>13:30</w:t>
            </w:r>
            <w:r>
              <w:rPr>
                <w:rFonts w:hint="eastAsia" w:ascii="仿宋_GB2312" w:hAnsi="微软雅黑" w:eastAsia="仿宋_GB2312" w:cs="仿宋_GB2312"/>
                <w:b w:val="0"/>
                <w:bCs w:val="0"/>
                <w:i w:val="0"/>
                <w:iCs w:val="0"/>
                <w:caps w:val="0"/>
                <w:color w:val="212529"/>
                <w:spacing w:val="0"/>
                <w:sz w:val="27"/>
                <w:szCs w:val="27"/>
                <w:shd w:val="clear" w:fill="FFFFFF"/>
              </w:rPr>
              <w:t>—</w:t>
            </w:r>
            <w:r>
              <w:rPr>
                <w:rFonts w:hint="eastAsia" w:ascii="仿宋_GB2312" w:hAnsi="微软雅黑" w:eastAsia="仿宋_GB2312" w:cs="仿宋_GB2312"/>
                <w:b w:val="0"/>
                <w:bCs w:val="0"/>
                <w:i w:val="0"/>
                <w:iCs w:val="0"/>
                <w:caps w:val="0"/>
                <w:color w:val="212529"/>
                <w:spacing w:val="0"/>
                <w:sz w:val="28"/>
                <w:szCs w:val="28"/>
                <w:shd w:val="clear" w:fill="FFFFFF"/>
              </w:rPr>
              <w:t>15:45  </w:t>
            </w:r>
            <w:r>
              <w:rPr>
                <w:rFonts w:hint="eastAsia" w:ascii="仿宋_GB2312" w:hAnsi="微软雅黑" w:eastAsia="仿宋_GB2312" w:cs="仿宋_GB2312"/>
                <w:b w:val="0"/>
                <w:bCs w:val="0"/>
                <w:i w:val="0"/>
                <w:iCs w:val="0"/>
                <w:caps w:val="0"/>
                <w:color w:val="212529"/>
                <w:spacing w:val="0"/>
                <w:sz w:val="27"/>
                <w:szCs w:val="27"/>
                <w:shd w:val="clear" w:fill="FFFFFF"/>
              </w:rPr>
              <w:t>财务管理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75" w:hRule="atLeast"/>
          <w:jc w:val="center"/>
        </w:trPr>
        <w:tc>
          <w:tcPr>
            <w:tcW w:w="78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560" w:lineRule="exact"/>
              <w:ind w:firstLine="480" w:firstLineChars="200"/>
              <w:jc w:val="both"/>
              <w:rPr>
                <w:rFonts w:hint="eastAsia" w:ascii="微软雅黑" w:hAnsi="微软雅黑" w:eastAsia="微软雅黑" w:cs="微软雅黑"/>
                <w:i w:val="0"/>
                <w:iCs w:val="0"/>
                <w:caps w:val="0"/>
                <w:color w:val="212529"/>
                <w:spacing w:val="0"/>
                <w:sz w:val="24"/>
                <w:szCs w:val="24"/>
              </w:rPr>
            </w:pPr>
          </w:p>
        </w:tc>
        <w:tc>
          <w:tcPr>
            <w:tcW w:w="129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560" w:lineRule="exact"/>
              <w:ind w:firstLine="480" w:firstLineChars="200"/>
              <w:jc w:val="both"/>
              <w:rPr>
                <w:rFonts w:hint="eastAsia" w:ascii="微软雅黑" w:hAnsi="微软雅黑" w:eastAsia="微软雅黑" w:cs="微软雅黑"/>
                <w:i w:val="0"/>
                <w:iCs w:val="0"/>
                <w:caps w:val="0"/>
                <w:color w:val="212529"/>
                <w:spacing w:val="0"/>
                <w:sz w:val="24"/>
                <w:szCs w:val="24"/>
              </w:rPr>
            </w:pPr>
          </w:p>
        </w:tc>
        <w:tc>
          <w:tcPr>
            <w:tcW w:w="16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firstLine="560" w:firstLineChars="200"/>
              <w:jc w:val="both"/>
              <w:textAlignment w:val="center"/>
              <w:rPr>
                <w:rFonts w:hint="eastAsia" w:ascii="微软雅黑" w:hAnsi="微软雅黑" w:eastAsia="微软雅黑" w:cs="微软雅黑"/>
                <w:b w:val="0"/>
                <w:bCs w:val="0"/>
              </w:rPr>
            </w:pPr>
            <w:r>
              <w:rPr>
                <w:rFonts w:hint="eastAsia" w:ascii="仿宋_GB2312" w:hAnsi="微软雅黑" w:eastAsia="仿宋_GB2312" w:cs="仿宋_GB2312"/>
                <w:b w:val="0"/>
                <w:bCs w:val="0"/>
                <w:i w:val="0"/>
                <w:iCs w:val="0"/>
                <w:caps w:val="0"/>
                <w:color w:val="212529"/>
                <w:spacing w:val="0"/>
                <w:sz w:val="28"/>
                <w:szCs w:val="28"/>
                <w:shd w:val="clear" w:fill="FFFFFF"/>
              </w:rPr>
              <w:t>18:00</w:t>
            </w:r>
            <w:r>
              <w:rPr>
                <w:rFonts w:hint="eastAsia" w:ascii="仿宋_GB2312" w:hAnsi="微软雅黑" w:eastAsia="仿宋_GB2312" w:cs="仿宋_GB2312"/>
                <w:b w:val="0"/>
                <w:bCs w:val="0"/>
                <w:i w:val="0"/>
                <w:iCs w:val="0"/>
                <w:caps w:val="0"/>
                <w:color w:val="212529"/>
                <w:spacing w:val="0"/>
                <w:sz w:val="27"/>
                <w:szCs w:val="27"/>
                <w:shd w:val="clear" w:fill="FFFFFF"/>
              </w:rPr>
              <w:t>—</w:t>
            </w:r>
            <w:r>
              <w:rPr>
                <w:rFonts w:hint="eastAsia" w:ascii="仿宋_GB2312" w:hAnsi="微软雅黑" w:eastAsia="仿宋_GB2312" w:cs="仿宋_GB2312"/>
                <w:b w:val="0"/>
                <w:bCs w:val="0"/>
                <w:i w:val="0"/>
                <w:iCs w:val="0"/>
                <w:caps w:val="0"/>
                <w:color w:val="212529"/>
                <w:spacing w:val="0"/>
                <w:sz w:val="28"/>
                <w:szCs w:val="28"/>
                <w:shd w:val="clear" w:fill="FFFFFF"/>
              </w:rPr>
              <w:t>20:00  </w:t>
            </w:r>
            <w:r>
              <w:rPr>
                <w:rFonts w:hint="eastAsia" w:ascii="仿宋_GB2312" w:hAnsi="微软雅黑" w:eastAsia="仿宋_GB2312" w:cs="仿宋_GB2312"/>
                <w:b w:val="0"/>
                <w:bCs w:val="0"/>
                <w:i w:val="0"/>
                <w:iCs w:val="0"/>
                <w:caps w:val="0"/>
                <w:color w:val="212529"/>
                <w:spacing w:val="0"/>
                <w:sz w:val="27"/>
                <w:szCs w:val="27"/>
                <w:shd w:val="clear" w:fill="FFFFFF"/>
              </w:rPr>
              <w:t>经济法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75" w:hRule="atLeast"/>
          <w:jc w:val="center"/>
        </w:trPr>
        <w:tc>
          <w:tcPr>
            <w:tcW w:w="7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60" w:lineRule="exact"/>
              <w:jc w:val="both"/>
              <w:textAlignment w:val="center"/>
              <w:rPr>
                <w:rFonts w:hint="eastAsia" w:ascii="微软雅黑" w:hAnsi="微软雅黑" w:eastAsia="微软雅黑" w:cs="微软雅黑"/>
                <w:b w:val="0"/>
                <w:bCs w:val="0"/>
              </w:rPr>
            </w:pPr>
            <w:r>
              <w:rPr>
                <w:rFonts w:hint="eastAsia" w:ascii="仿宋_GB2312" w:hAnsi="微软雅黑" w:eastAsia="仿宋_GB2312" w:cs="仿宋_GB2312"/>
                <w:b w:val="0"/>
                <w:bCs w:val="0"/>
                <w:i w:val="0"/>
                <w:iCs w:val="0"/>
                <w:caps w:val="0"/>
                <w:color w:val="212529"/>
                <w:spacing w:val="0"/>
                <w:sz w:val="27"/>
                <w:szCs w:val="27"/>
              </w:rPr>
              <w:t>高级</w:t>
            </w:r>
          </w:p>
        </w:tc>
        <w:tc>
          <w:tcPr>
            <w:tcW w:w="129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60" w:lineRule="exact"/>
              <w:jc w:val="both"/>
              <w:textAlignment w:val="center"/>
              <w:rPr>
                <w:rFonts w:hint="eastAsia" w:ascii="微软雅黑" w:hAnsi="微软雅黑" w:eastAsia="微软雅黑" w:cs="微软雅黑"/>
                <w:b w:val="0"/>
                <w:bCs w:val="0"/>
              </w:rPr>
            </w:pPr>
            <w:r>
              <w:rPr>
                <w:rFonts w:hint="eastAsia" w:ascii="仿宋_GB2312" w:hAnsi="微软雅黑" w:eastAsia="仿宋_GB2312" w:cs="仿宋_GB2312"/>
                <w:b w:val="0"/>
                <w:bCs w:val="0"/>
                <w:i w:val="0"/>
                <w:iCs w:val="0"/>
                <w:caps w:val="0"/>
                <w:color w:val="212529"/>
                <w:spacing w:val="0"/>
                <w:sz w:val="28"/>
                <w:szCs w:val="28"/>
              </w:rPr>
              <w:t>5月1</w:t>
            </w:r>
            <w:r>
              <w:rPr>
                <w:rFonts w:hint="eastAsia" w:ascii="仿宋_GB2312" w:hAnsi="微软雅黑" w:eastAsia="仿宋_GB2312" w:cs="仿宋_GB2312"/>
                <w:b w:val="0"/>
                <w:bCs w:val="0"/>
                <w:i w:val="0"/>
                <w:iCs w:val="0"/>
                <w:caps w:val="0"/>
                <w:color w:val="212529"/>
                <w:spacing w:val="0"/>
                <w:sz w:val="27"/>
                <w:szCs w:val="27"/>
              </w:rPr>
              <w:t>8日</w:t>
            </w:r>
          </w:p>
        </w:tc>
        <w:tc>
          <w:tcPr>
            <w:tcW w:w="45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firstLine="540" w:firstLineChars="200"/>
              <w:jc w:val="both"/>
              <w:textAlignment w:val="center"/>
              <w:rPr>
                <w:rFonts w:hint="eastAsia" w:ascii="微软雅黑" w:hAnsi="微软雅黑" w:eastAsia="微软雅黑" w:cs="微软雅黑"/>
                <w:b w:val="0"/>
                <w:bCs w:val="0"/>
              </w:rPr>
            </w:pPr>
            <w:r>
              <w:rPr>
                <w:rFonts w:hint="eastAsia" w:ascii="仿宋_GB2312" w:hAnsi="微软雅黑" w:eastAsia="仿宋_GB2312" w:cs="仿宋_GB2312"/>
                <w:b w:val="0"/>
                <w:bCs w:val="0"/>
                <w:i w:val="0"/>
                <w:iCs w:val="0"/>
                <w:caps w:val="0"/>
                <w:color w:val="212529"/>
                <w:spacing w:val="0"/>
                <w:sz w:val="27"/>
                <w:szCs w:val="27"/>
                <w:shd w:val="clear" w:fill="FFFFFF"/>
              </w:rPr>
              <w:t>0</w:t>
            </w:r>
            <w:r>
              <w:rPr>
                <w:rFonts w:hint="eastAsia" w:ascii="仿宋_GB2312" w:hAnsi="微软雅黑" w:eastAsia="仿宋_GB2312" w:cs="仿宋_GB2312"/>
                <w:b w:val="0"/>
                <w:bCs w:val="0"/>
                <w:i w:val="0"/>
                <w:iCs w:val="0"/>
                <w:caps w:val="0"/>
                <w:color w:val="212529"/>
                <w:spacing w:val="0"/>
                <w:sz w:val="28"/>
                <w:szCs w:val="28"/>
                <w:shd w:val="clear" w:fill="FFFFFF"/>
              </w:rPr>
              <w:t>8:30</w:t>
            </w:r>
            <w:r>
              <w:rPr>
                <w:rFonts w:hint="eastAsia" w:ascii="仿宋_GB2312" w:hAnsi="微软雅黑" w:eastAsia="仿宋_GB2312" w:cs="仿宋_GB2312"/>
                <w:b w:val="0"/>
                <w:bCs w:val="0"/>
                <w:i w:val="0"/>
                <w:iCs w:val="0"/>
                <w:caps w:val="0"/>
                <w:color w:val="212529"/>
                <w:spacing w:val="0"/>
                <w:sz w:val="27"/>
                <w:szCs w:val="27"/>
                <w:shd w:val="clear" w:fill="FFFFFF"/>
              </w:rPr>
              <w:t>—</w:t>
            </w:r>
            <w:r>
              <w:rPr>
                <w:rFonts w:hint="eastAsia" w:ascii="仿宋_GB2312" w:hAnsi="微软雅黑" w:eastAsia="仿宋_GB2312" w:cs="仿宋_GB2312"/>
                <w:b w:val="0"/>
                <w:bCs w:val="0"/>
                <w:i w:val="0"/>
                <w:iCs w:val="0"/>
                <w:caps w:val="0"/>
                <w:color w:val="212529"/>
                <w:spacing w:val="0"/>
                <w:sz w:val="28"/>
                <w:szCs w:val="28"/>
                <w:shd w:val="clear" w:fill="FFFFFF"/>
              </w:rPr>
              <w:t>12:00  </w:t>
            </w:r>
            <w:r>
              <w:rPr>
                <w:rFonts w:hint="eastAsia" w:ascii="仿宋_GB2312" w:hAnsi="微软雅黑" w:eastAsia="仿宋_GB2312" w:cs="仿宋_GB2312"/>
                <w:b w:val="0"/>
                <w:bCs w:val="0"/>
                <w:i w:val="0"/>
                <w:iCs w:val="0"/>
                <w:caps w:val="0"/>
                <w:color w:val="212529"/>
                <w:spacing w:val="0"/>
                <w:sz w:val="27"/>
                <w:szCs w:val="27"/>
                <w:shd w:val="clear" w:fill="FFFFFF"/>
              </w:rPr>
              <w:t>高级会计实务</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仿宋_GB2312" w:hAnsi="微软雅黑" w:eastAsia="仿宋_GB2312" w:cs="仿宋_GB2312"/>
          <w:i w:val="0"/>
          <w:iCs w:val="0"/>
          <w:caps w:val="0"/>
          <w:color w:val="212529"/>
          <w:spacing w:val="0"/>
          <w:sz w:val="27"/>
          <w:szCs w:val="27"/>
          <w:shd w:val="clear" w:fill="FFFFFF"/>
        </w:rPr>
        <w:t>1.初级资格考试于2024年5月18日至22日举行，共10个批次。《初级会计实务》科目考试时长为105分钟，《经济法基础》科目考试时长为75分钟，两个科目连续考试，时间不能混用。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仿宋_GB2312" w:hAnsi="微软雅黑" w:eastAsia="仿宋_GB2312" w:cs="仿宋_GB2312"/>
          <w:i w:val="0"/>
          <w:iCs w:val="0"/>
          <w:caps w:val="0"/>
          <w:color w:val="212529"/>
          <w:spacing w:val="0"/>
          <w:sz w:val="27"/>
          <w:szCs w:val="27"/>
          <w:shd w:val="clear" w:fill="FFFFFF"/>
        </w:rPr>
        <w:t>2.中级资格考试于2024年9月7日至9日举行，共3个批次。《中级会计实务》科目考试时长为165分钟，《财务管理》科目考试时长为135分钟，《经济法》科目考试时长为120分钟。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仿宋_GB2312" w:hAnsi="微软雅黑" w:eastAsia="仿宋_GB2312" w:cs="仿宋_GB2312"/>
          <w:i w:val="0"/>
          <w:iCs w:val="0"/>
          <w:caps w:val="0"/>
          <w:color w:val="212529"/>
          <w:spacing w:val="0"/>
          <w:sz w:val="27"/>
          <w:szCs w:val="27"/>
          <w:shd w:val="clear" w:fill="FFFFFF"/>
        </w:rPr>
        <w:t>3.高级资格考试于2024年5月18日举行，共1个批次。《高级会计实务》科目考试时长为210分钟。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仿宋_GB2312" w:hAnsi="微软雅黑" w:eastAsia="仿宋_GB2312" w:cs="仿宋_GB2312"/>
          <w:i w:val="0"/>
          <w:iCs w:val="0"/>
          <w:caps w:val="0"/>
          <w:color w:val="212529"/>
          <w:spacing w:val="0"/>
          <w:sz w:val="27"/>
          <w:szCs w:val="27"/>
          <w:shd w:val="clear" w:fill="FFFFFF"/>
        </w:rPr>
        <w:t>会计资格考试时间、批次如有调整，将另行通知。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黑体" w:hAnsi="宋体" w:eastAsia="黑体" w:cs="黑体"/>
          <w:i w:val="0"/>
          <w:iCs w:val="0"/>
          <w:caps w:val="0"/>
          <w:color w:val="212529"/>
          <w:spacing w:val="0"/>
          <w:sz w:val="27"/>
          <w:szCs w:val="27"/>
          <w:shd w:val="clear" w:fill="FFFFFF"/>
        </w:rPr>
        <w:t>三、报名时间及方式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楷体_GB2312" w:hAnsi="微软雅黑" w:eastAsia="楷体_GB2312" w:cs="楷体_GB2312"/>
          <w:i w:val="0"/>
          <w:iCs w:val="0"/>
          <w:caps w:val="0"/>
          <w:color w:val="212529"/>
          <w:spacing w:val="0"/>
          <w:sz w:val="27"/>
          <w:szCs w:val="27"/>
          <w:shd w:val="clear" w:fill="FFFFFF"/>
        </w:rPr>
        <w:t>（一）报名时间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仿宋_GB2312" w:hAnsi="微软雅黑" w:eastAsia="仿宋_GB2312" w:cs="仿宋_GB2312"/>
          <w:i w:val="0"/>
          <w:iCs w:val="0"/>
          <w:caps w:val="0"/>
          <w:color w:val="000000"/>
          <w:spacing w:val="0"/>
          <w:sz w:val="27"/>
          <w:szCs w:val="27"/>
          <w:shd w:val="clear" w:fill="FFFFFF"/>
        </w:rPr>
        <w:t>1.2024年1月5日至26日初级、高级资格考试报名系统开通。报名于1月26日12:00截止，缴费于1月26日18:00截止。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仿宋_GB2312" w:hAnsi="微软雅黑" w:eastAsia="仿宋_GB2312" w:cs="仿宋_GB2312"/>
          <w:i w:val="0"/>
          <w:iCs w:val="0"/>
          <w:caps w:val="0"/>
          <w:color w:val="000000"/>
          <w:spacing w:val="0"/>
          <w:sz w:val="27"/>
          <w:szCs w:val="27"/>
          <w:shd w:val="clear" w:fill="FFFFFF"/>
        </w:rPr>
        <w:t>2.2024年6月12日至7月2日中级资格考试报名系统开通。报名于7月2日12:00截止，缴费于7月2日18:00截止。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仿宋_GB2312" w:hAnsi="微软雅黑" w:eastAsia="仿宋_GB2312" w:cs="仿宋_GB2312"/>
          <w:i w:val="0"/>
          <w:iCs w:val="0"/>
          <w:caps w:val="0"/>
          <w:color w:val="000000"/>
          <w:spacing w:val="0"/>
          <w:sz w:val="27"/>
          <w:szCs w:val="27"/>
          <w:shd w:val="clear" w:fill="FFFFFF"/>
        </w:rPr>
        <w:t>3.报考人员应于缴费完成后，及时登录报名系统查询报名是否成功。逾期未缴费的视同放弃报名资格，缴费截止后系统关闭，不再接受补报。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楷体_GB2312" w:hAnsi="微软雅黑" w:eastAsia="楷体_GB2312" w:cs="楷体_GB2312"/>
          <w:i w:val="0"/>
          <w:iCs w:val="0"/>
          <w:caps w:val="0"/>
          <w:color w:val="212529"/>
          <w:spacing w:val="0"/>
          <w:sz w:val="27"/>
          <w:szCs w:val="27"/>
          <w:shd w:val="clear" w:fill="FFFFFF"/>
        </w:rPr>
        <w:t>（二）报名方式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仿宋_GB2312" w:hAnsi="微软雅黑" w:eastAsia="仿宋_GB2312" w:cs="仿宋_GB2312"/>
          <w:i w:val="0"/>
          <w:iCs w:val="0"/>
          <w:caps w:val="0"/>
          <w:color w:val="212529"/>
          <w:spacing w:val="0"/>
          <w:sz w:val="27"/>
          <w:szCs w:val="27"/>
          <w:shd w:val="clear" w:fill="FFFFFF"/>
        </w:rPr>
        <w:t>1.报名网址：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仿宋_GB2312" w:hAnsi="微软雅黑" w:eastAsia="仿宋_GB2312" w:cs="仿宋_GB2312"/>
          <w:i w:val="0"/>
          <w:iCs w:val="0"/>
          <w:caps w:val="0"/>
          <w:color w:val="212529"/>
          <w:spacing w:val="0"/>
          <w:sz w:val="27"/>
          <w:szCs w:val="27"/>
          <w:shd w:val="clear" w:fill="FFFFFF"/>
        </w:rPr>
        <w:t>全国会计资格评价网</w:t>
      </w:r>
      <w:r>
        <w:rPr>
          <w:rFonts w:hint="eastAsia" w:ascii="仿宋_GB2312" w:hAnsi="微软雅黑" w:eastAsia="仿宋_GB2312" w:cs="仿宋_GB2312"/>
          <w:i w:val="0"/>
          <w:iCs w:val="0"/>
          <w:caps w:val="0"/>
          <w:color w:val="000000"/>
          <w:spacing w:val="0"/>
          <w:sz w:val="27"/>
          <w:szCs w:val="27"/>
          <w:shd w:val="clear" w:fill="FFFFFF"/>
        </w:rPr>
        <w:t>（</w:t>
      </w:r>
      <w:r>
        <w:rPr>
          <w:rFonts w:hint="eastAsia" w:ascii="仿宋_GB2312" w:hAnsi="微软雅黑" w:eastAsia="仿宋_GB2312" w:cs="仿宋_GB2312"/>
          <w:i w:val="0"/>
          <w:iCs w:val="0"/>
          <w:caps w:val="0"/>
          <w:color w:val="000000"/>
          <w:spacing w:val="0"/>
          <w:sz w:val="27"/>
          <w:szCs w:val="27"/>
          <w:u w:val="single"/>
          <w:shd w:val="clear" w:fill="FFFFFF"/>
        </w:rPr>
        <w:fldChar w:fldCharType="begin"/>
      </w:r>
      <w:r>
        <w:rPr>
          <w:rFonts w:hint="eastAsia" w:ascii="仿宋_GB2312" w:hAnsi="微软雅黑" w:eastAsia="仿宋_GB2312" w:cs="仿宋_GB2312"/>
          <w:i w:val="0"/>
          <w:iCs w:val="0"/>
          <w:caps w:val="0"/>
          <w:color w:val="000000"/>
          <w:spacing w:val="0"/>
          <w:sz w:val="27"/>
          <w:szCs w:val="27"/>
          <w:u w:val="single"/>
          <w:shd w:val="clear" w:fill="FFFFFF"/>
        </w:rPr>
        <w:instrText xml:space="preserve"> HYPERLINK "http://kzp.mof.gov.cn/" </w:instrText>
      </w:r>
      <w:r>
        <w:rPr>
          <w:rFonts w:hint="eastAsia" w:ascii="仿宋_GB2312" w:hAnsi="微软雅黑" w:eastAsia="仿宋_GB2312" w:cs="仿宋_GB2312"/>
          <w:i w:val="0"/>
          <w:iCs w:val="0"/>
          <w:caps w:val="0"/>
          <w:color w:val="000000"/>
          <w:spacing w:val="0"/>
          <w:sz w:val="27"/>
          <w:szCs w:val="27"/>
          <w:u w:val="single"/>
          <w:shd w:val="clear" w:fill="FFFFFF"/>
        </w:rPr>
        <w:fldChar w:fldCharType="separate"/>
      </w:r>
      <w:r>
        <w:rPr>
          <w:rStyle w:val="6"/>
          <w:rFonts w:hint="eastAsia" w:ascii="仿宋_GB2312" w:hAnsi="微软雅黑" w:eastAsia="仿宋_GB2312" w:cs="仿宋_GB2312"/>
          <w:i w:val="0"/>
          <w:iCs w:val="0"/>
          <w:caps w:val="0"/>
          <w:color w:val="000000"/>
          <w:spacing w:val="0"/>
          <w:sz w:val="27"/>
          <w:szCs w:val="27"/>
          <w:u w:val="single"/>
          <w:shd w:val="clear" w:fill="FFFFFF"/>
        </w:rPr>
        <w:t>http://kzp.mof.gov.cn/</w:t>
      </w:r>
      <w:r>
        <w:rPr>
          <w:rFonts w:hint="eastAsia" w:ascii="仿宋_GB2312" w:hAnsi="微软雅黑" w:eastAsia="仿宋_GB2312" w:cs="仿宋_GB2312"/>
          <w:i w:val="0"/>
          <w:iCs w:val="0"/>
          <w:caps w:val="0"/>
          <w:color w:val="000000"/>
          <w:spacing w:val="0"/>
          <w:sz w:val="27"/>
          <w:szCs w:val="27"/>
          <w:u w:val="single"/>
          <w:shd w:val="clear" w:fill="FFFFFF"/>
        </w:rPr>
        <w:fldChar w:fldCharType="end"/>
      </w:r>
      <w:r>
        <w:rPr>
          <w:rFonts w:hint="eastAsia" w:ascii="仿宋_GB2312" w:hAnsi="微软雅黑" w:eastAsia="仿宋_GB2312" w:cs="仿宋_GB2312"/>
          <w:i w:val="0"/>
          <w:iCs w:val="0"/>
          <w:caps w:val="0"/>
          <w:color w:val="000000"/>
          <w:spacing w:val="0"/>
          <w:sz w:val="27"/>
          <w:szCs w:val="27"/>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仿宋_GB2312" w:hAnsi="微软雅黑" w:eastAsia="仿宋_GB2312" w:cs="仿宋_GB2312"/>
          <w:i w:val="0"/>
          <w:iCs w:val="0"/>
          <w:caps w:val="0"/>
          <w:color w:val="212529"/>
          <w:spacing w:val="0"/>
          <w:sz w:val="27"/>
          <w:szCs w:val="27"/>
          <w:shd w:val="clear" w:fill="FFFFFF"/>
        </w:rPr>
        <w:t>山东省财政厅—山东会计管理</w:t>
      </w:r>
      <w:r>
        <w:rPr>
          <w:rFonts w:hint="eastAsia" w:ascii="仿宋_GB2312" w:hAnsi="微软雅黑" w:eastAsia="仿宋_GB2312" w:cs="仿宋_GB2312"/>
          <w:i w:val="0"/>
          <w:iCs w:val="0"/>
          <w:caps w:val="0"/>
          <w:color w:val="000000"/>
          <w:spacing w:val="0"/>
          <w:sz w:val="27"/>
          <w:szCs w:val="27"/>
          <w:shd w:val="clear" w:fill="FFFFFF"/>
        </w:rPr>
        <w:t>（http://czt.shandong.gov.cn/col/col17084/index.html）—山东会计之家—会计资格考试管理；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仿宋_GB2312" w:hAnsi="微软雅黑" w:eastAsia="仿宋_GB2312" w:cs="仿宋_GB2312"/>
          <w:i w:val="0"/>
          <w:iCs w:val="0"/>
          <w:caps w:val="0"/>
          <w:color w:val="000000"/>
          <w:spacing w:val="0"/>
          <w:sz w:val="27"/>
          <w:szCs w:val="27"/>
          <w:shd w:val="clear" w:fill="FFFFFF"/>
        </w:rPr>
        <w:t>山东会计信息网（http://www.sdkjxxw.cn/）—山东会计之家—会计资格考试管理。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仿宋_GB2312" w:hAnsi="微软雅黑" w:eastAsia="仿宋_GB2312" w:cs="仿宋_GB2312"/>
          <w:i w:val="0"/>
          <w:iCs w:val="0"/>
          <w:caps w:val="0"/>
          <w:color w:val="000000"/>
          <w:spacing w:val="0"/>
          <w:sz w:val="27"/>
          <w:szCs w:val="27"/>
          <w:shd w:val="clear" w:fill="FFFFFF"/>
        </w:rPr>
        <w:t>2.初级资格报考人员应于报名时间内登录报名网址注册（前期已注册的可直接登录），进行承诺制报名并缴费。考试通过领取证书时进行资格审核，不符合报名条件的，证书将予以取消。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仿宋_GB2312" w:hAnsi="微软雅黑" w:eastAsia="仿宋_GB2312" w:cs="仿宋_GB2312"/>
          <w:i w:val="0"/>
          <w:iCs w:val="0"/>
          <w:caps w:val="0"/>
          <w:color w:val="000000"/>
          <w:spacing w:val="0"/>
          <w:sz w:val="27"/>
          <w:szCs w:val="27"/>
          <w:shd w:val="clear" w:fill="FFFFFF"/>
        </w:rPr>
        <w:t>3.中级、高级资格报考人员应先进行会计人员信息采集，于报名时间内登录报名网址注册（前期已注册的可直接登录），经系统审核通过后缴费。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黑体" w:hAnsi="宋体" w:eastAsia="黑体" w:cs="黑体"/>
          <w:i w:val="0"/>
          <w:iCs w:val="0"/>
          <w:caps w:val="0"/>
          <w:color w:val="212529"/>
          <w:spacing w:val="0"/>
          <w:sz w:val="27"/>
          <w:szCs w:val="27"/>
          <w:shd w:val="clear" w:fill="FFFFFF"/>
        </w:rPr>
        <w:t>四、注意事项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仿宋_GB2312" w:hAnsi="微软雅黑" w:eastAsia="仿宋_GB2312" w:cs="仿宋_GB2312"/>
          <w:i w:val="0"/>
          <w:iCs w:val="0"/>
          <w:caps w:val="0"/>
          <w:color w:val="000000"/>
          <w:spacing w:val="0"/>
          <w:sz w:val="27"/>
          <w:szCs w:val="27"/>
          <w:shd w:val="clear" w:fill="FFFFFF"/>
        </w:rPr>
        <w:t>（一）我省会计初级、高级资格考试准考证打印时间将于2024年4月17日前，中级资格考试准考证打印时间将于8月13日前在山东省财政厅门户网站和山东会计信息网公布，报考人员应在规定时间内打印准考证。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仿宋_GB2312" w:hAnsi="微软雅黑" w:eastAsia="仿宋_GB2312" w:cs="仿宋_GB2312"/>
          <w:i w:val="0"/>
          <w:iCs w:val="0"/>
          <w:caps w:val="0"/>
          <w:color w:val="000000"/>
          <w:spacing w:val="0"/>
          <w:sz w:val="27"/>
          <w:szCs w:val="27"/>
          <w:shd w:val="clear" w:fill="FFFFFF"/>
        </w:rPr>
        <w:t>（二）会计初级、中级资格考务费每科次56元，高级资格考务费每科次100元。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仿宋_GB2312" w:hAnsi="微软雅黑" w:eastAsia="仿宋_GB2312" w:cs="仿宋_GB2312"/>
          <w:i w:val="0"/>
          <w:iCs w:val="0"/>
          <w:caps w:val="0"/>
          <w:color w:val="000000"/>
          <w:spacing w:val="0"/>
          <w:sz w:val="27"/>
          <w:szCs w:val="27"/>
          <w:shd w:val="clear" w:fill="FFFFFF"/>
        </w:rPr>
        <w:t>（三）报考人员务必在规定期限内完成报名、缴费等事宜，填报信息应真实完整，照片应人脸清晰、亮度适中。报考人员缴费完成后，报考信息、照片将无法修改，因填报信息、上传照片错误或照片不清晰等原因无法参加考试或因漏缴费用导致报名失败的，由报考人员自行承担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仿宋_GB2312" w:hAnsi="微软雅黑" w:eastAsia="仿宋_GB2312" w:cs="仿宋_GB2312"/>
          <w:i w:val="0"/>
          <w:iCs w:val="0"/>
          <w:caps w:val="0"/>
          <w:color w:val="000000"/>
          <w:spacing w:val="0"/>
          <w:sz w:val="27"/>
          <w:szCs w:val="27"/>
          <w:shd w:val="clear" w:fill="FFFFFF"/>
        </w:rPr>
        <w:t>报考人员应充分了解有关考试信息，请勿让他人或培训机构代报名，因代报名造成的有关问题，由报考人员自行承担责任。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仿宋_GB2312" w:hAnsi="微软雅黑" w:eastAsia="仿宋_GB2312" w:cs="仿宋_GB2312"/>
          <w:i w:val="0"/>
          <w:iCs w:val="0"/>
          <w:caps w:val="0"/>
          <w:color w:val="000000"/>
          <w:spacing w:val="0"/>
          <w:sz w:val="27"/>
          <w:szCs w:val="27"/>
          <w:shd w:val="clear" w:fill="FFFFFF"/>
        </w:rPr>
        <w:t>（四）考试结束后，将对答卷的雷同情况进行排查。确认为雷同试卷的，按照《专业技术人员资格考试违纪违规行为处理规定》（人社部令第31号）进行处理。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仿宋_GB2312" w:hAnsi="微软雅黑" w:eastAsia="仿宋_GB2312" w:cs="仿宋_GB2312"/>
          <w:i w:val="0"/>
          <w:iCs w:val="0"/>
          <w:caps w:val="0"/>
          <w:color w:val="000000"/>
          <w:spacing w:val="0"/>
          <w:sz w:val="27"/>
          <w:szCs w:val="27"/>
          <w:shd w:val="clear" w:fill="FFFFFF"/>
        </w:rPr>
        <w:t>（五）考试成绩均由财政部会计财务评价中心在“全国会计资格评价网”公布。2024年6月21日前公布初级资格考试成绩，7月5日前公布高级资格考试成绩，10月31日前公布中级资格考试成绩。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黑体" w:hAnsi="宋体" w:eastAsia="黑体" w:cs="黑体"/>
          <w:i w:val="0"/>
          <w:iCs w:val="0"/>
          <w:caps w:val="0"/>
          <w:color w:val="212529"/>
          <w:spacing w:val="0"/>
          <w:sz w:val="27"/>
          <w:szCs w:val="27"/>
          <w:shd w:val="clear" w:fill="FFFFFF"/>
        </w:rPr>
        <w:t>五、工作要求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仿宋_GB2312" w:hAnsi="微软雅黑" w:eastAsia="仿宋_GB2312" w:cs="仿宋_GB2312"/>
          <w:i w:val="0"/>
          <w:iCs w:val="0"/>
          <w:caps w:val="0"/>
          <w:color w:val="212529"/>
          <w:spacing w:val="0"/>
          <w:sz w:val="27"/>
          <w:szCs w:val="27"/>
          <w:shd w:val="clear" w:fill="FFFFFF"/>
        </w:rPr>
        <w:t>（一）各市财政部门要按规定的时间、程序统一组织网上报名工作，考试结束后严格按照全国统一考试报名条件对初级资格考试通过人员进行资格审核，认真做好我省会计人员信息采集系统内的材料审核工作。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仿宋_GB2312" w:hAnsi="微软雅黑" w:eastAsia="仿宋_GB2312" w:cs="仿宋_GB2312"/>
          <w:i w:val="0"/>
          <w:iCs w:val="0"/>
          <w:caps w:val="0"/>
          <w:color w:val="212529"/>
          <w:spacing w:val="0"/>
          <w:sz w:val="27"/>
          <w:szCs w:val="27"/>
          <w:shd w:val="clear" w:fill="FFFFFF"/>
        </w:rPr>
        <w:t>（二）各市财政部门要于考试开始2日前完成对监考人员、考试工作人员培训等准备工作，于考试开始前1日内完成对所有考点、考场和考试机检测等工作，做好防范和打击作弊行为的各项应对工作。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仿宋_GB2312" w:hAnsi="微软雅黑" w:eastAsia="仿宋_GB2312" w:cs="仿宋_GB2312"/>
          <w:i w:val="0"/>
          <w:iCs w:val="0"/>
          <w:caps w:val="0"/>
          <w:color w:val="212529"/>
          <w:spacing w:val="0"/>
          <w:sz w:val="27"/>
          <w:szCs w:val="27"/>
          <w:shd w:val="clear" w:fill="FFFFFF"/>
        </w:rPr>
        <w:t>（三）各市财政部门要提高服务意识，认真负责、精心细致做好考务管理各环节工作，及时把考试日程安排及有关事项通知考生，确保2024年度会计资格考试各项工作扎实开展。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40" w:firstLineChars="200"/>
        <w:jc w:val="both"/>
        <w:textAlignment w:val="center"/>
        <w:rPr>
          <w:rFonts w:hint="eastAsia" w:ascii="微软雅黑" w:hAnsi="微软雅黑" w:eastAsia="微软雅黑" w:cs="微软雅黑"/>
          <w:i w:val="0"/>
          <w:iCs w:val="0"/>
          <w:caps w:val="0"/>
          <w:color w:val="212529"/>
          <w:spacing w:val="0"/>
          <w:sz w:val="24"/>
          <w:szCs w:val="24"/>
        </w:rPr>
      </w:pPr>
      <w:r>
        <w:rPr>
          <w:rFonts w:hint="eastAsia" w:ascii="仿宋_GB2312" w:hAnsi="微软雅黑" w:eastAsia="仿宋_GB2312" w:cs="仿宋_GB2312"/>
          <w:i w:val="0"/>
          <w:iCs w:val="0"/>
          <w:caps w:val="0"/>
          <w:color w:val="212529"/>
          <w:spacing w:val="0"/>
          <w:sz w:val="27"/>
          <w:szCs w:val="27"/>
          <w:shd w:val="clear" w:fill="FFFFFF"/>
        </w:rPr>
        <w:t>（四）各市财政部门要做好考试期间应急处置工作，如遇突发情况，及时科学妥善处置并向省财政厅备案。</w:t>
      </w:r>
    </w:p>
    <w:p>
      <w:pPr>
        <w:keepNext w:val="0"/>
        <w:keepLines w:val="0"/>
        <w:pageBreakBefore w:val="0"/>
        <w:kinsoku/>
        <w:overflowPunct/>
        <w:topLinePunct w:val="0"/>
        <w:autoSpaceDE/>
        <w:autoSpaceDN/>
        <w:bidi w:val="0"/>
        <w:adjustRightInd/>
        <w:snapToGrid/>
        <w:spacing w:beforeAutospacing="0" w:afterAutospacing="0" w:line="560" w:lineRule="exact"/>
        <w:rPr>
          <w:rFonts w:hint="eastAsia" w:ascii="微软雅黑" w:hAnsi="微软雅黑" w:eastAsia="微软雅黑" w:cs="微软雅黑"/>
          <w:i w:val="0"/>
          <w:iCs w:val="0"/>
          <w:caps w:val="0"/>
          <w:color w:val="000000"/>
          <w:spacing w:val="0"/>
          <w:sz w:val="31"/>
          <w:szCs w:val="31"/>
          <w:shd w:val="clear" w:fill="FFFFFF"/>
          <w:lang w:val="en-US" w:eastAsia="zh-CN"/>
        </w:rPr>
      </w:pPr>
    </w:p>
    <w:p>
      <w:pPr>
        <w:keepNext w:val="0"/>
        <w:keepLines w:val="0"/>
        <w:pageBreakBefore w:val="0"/>
        <w:kinsoku/>
        <w:overflowPunct/>
        <w:topLinePunct w:val="0"/>
        <w:autoSpaceDE/>
        <w:autoSpaceDN/>
        <w:bidi w:val="0"/>
        <w:adjustRightInd/>
        <w:snapToGrid/>
        <w:spacing w:beforeAutospacing="0" w:afterAutospacing="0" w:line="560" w:lineRule="exact"/>
        <w:rPr>
          <w:rFonts w:hint="eastAsia" w:ascii="微软雅黑" w:hAnsi="微软雅黑" w:eastAsia="微软雅黑" w:cs="微软雅黑"/>
          <w:i w:val="0"/>
          <w:iCs w:val="0"/>
          <w:caps w:val="0"/>
          <w:color w:val="000000"/>
          <w:spacing w:val="0"/>
          <w:sz w:val="31"/>
          <w:szCs w:val="31"/>
          <w:shd w:val="clear" w:fill="FFFFFF"/>
          <w:lang w:val="en-US" w:eastAsia="zh-CN"/>
        </w:rPr>
      </w:pPr>
    </w:p>
    <w:p>
      <w:pPr>
        <w:keepNext w:val="0"/>
        <w:keepLines w:val="0"/>
        <w:pageBreakBefore w:val="0"/>
        <w:kinsoku/>
        <w:overflowPunct/>
        <w:topLinePunct w:val="0"/>
        <w:autoSpaceDE/>
        <w:autoSpaceDN/>
        <w:bidi w:val="0"/>
        <w:adjustRightInd/>
        <w:snapToGrid/>
        <w:spacing w:beforeAutospacing="0" w:afterAutospacing="0" w:line="560" w:lineRule="exact"/>
        <w:rPr>
          <w:rFonts w:hint="eastAsia" w:ascii="微软雅黑" w:hAnsi="微软雅黑" w:eastAsia="微软雅黑" w:cs="微软雅黑"/>
          <w:i w:val="0"/>
          <w:iCs w:val="0"/>
          <w:caps w:val="0"/>
          <w:color w:val="000000"/>
          <w:spacing w:val="0"/>
          <w:sz w:val="31"/>
          <w:szCs w:val="31"/>
          <w:shd w:val="clear" w:fill="FFFFFF"/>
          <w:lang w:val="en-US" w:eastAsia="zh-CN"/>
        </w:rPr>
      </w:pPr>
    </w:p>
    <w:p>
      <w:pPr>
        <w:keepNext w:val="0"/>
        <w:keepLines w:val="0"/>
        <w:pageBreakBefore w:val="0"/>
        <w:kinsoku/>
        <w:overflowPunct/>
        <w:topLinePunct w:val="0"/>
        <w:autoSpaceDE/>
        <w:autoSpaceDN/>
        <w:bidi w:val="0"/>
        <w:adjustRightInd/>
        <w:snapToGrid/>
        <w:spacing w:beforeAutospacing="0" w:afterAutospacing="0" w:line="560" w:lineRule="exact"/>
        <w:rPr>
          <w:rFonts w:hint="eastAsia" w:ascii="微软雅黑" w:hAnsi="微软雅黑" w:eastAsia="微软雅黑" w:cs="微软雅黑"/>
          <w:i w:val="0"/>
          <w:iCs w:val="0"/>
          <w:caps w:val="0"/>
          <w:color w:val="000000"/>
          <w:spacing w:val="0"/>
          <w:sz w:val="31"/>
          <w:szCs w:val="31"/>
          <w:shd w:val="clear" w:fill="FFFFFF"/>
          <w:lang w:val="en-US" w:eastAsia="zh-CN"/>
        </w:rPr>
      </w:pPr>
    </w:p>
    <w:p>
      <w:pPr>
        <w:keepNext w:val="0"/>
        <w:keepLines w:val="0"/>
        <w:pageBreakBefore w:val="0"/>
        <w:kinsoku/>
        <w:overflowPunct/>
        <w:topLinePunct w:val="0"/>
        <w:autoSpaceDE/>
        <w:autoSpaceDN/>
        <w:bidi w:val="0"/>
        <w:adjustRightInd/>
        <w:snapToGrid/>
        <w:spacing w:beforeAutospacing="0" w:afterAutospacing="0" w:line="560" w:lineRule="exact"/>
        <w:rPr>
          <w:rFonts w:hint="eastAsia" w:ascii="微软雅黑" w:hAnsi="微软雅黑" w:eastAsia="微软雅黑" w:cs="微软雅黑"/>
          <w:i w:val="0"/>
          <w:iCs w:val="0"/>
          <w:caps w:val="0"/>
          <w:color w:val="000000"/>
          <w:spacing w:val="0"/>
          <w:sz w:val="31"/>
          <w:szCs w:val="31"/>
          <w:shd w:val="clear" w:fill="FFFFFF"/>
          <w:lang w:val="en-US" w:eastAsia="zh-CN"/>
        </w:rPr>
      </w:pPr>
    </w:p>
    <w:p>
      <w:pPr>
        <w:keepNext w:val="0"/>
        <w:keepLines w:val="0"/>
        <w:pageBreakBefore w:val="0"/>
        <w:kinsoku/>
        <w:overflowPunct/>
        <w:topLinePunct w:val="0"/>
        <w:autoSpaceDE/>
        <w:autoSpaceDN/>
        <w:bidi w:val="0"/>
        <w:adjustRightInd/>
        <w:snapToGrid/>
        <w:spacing w:beforeAutospacing="0" w:afterAutospacing="0" w:line="560" w:lineRule="exact"/>
        <w:rPr>
          <w:rFonts w:hint="eastAsia" w:ascii="微软雅黑" w:hAnsi="微软雅黑" w:eastAsia="微软雅黑" w:cs="微软雅黑"/>
          <w:i w:val="0"/>
          <w:iCs w:val="0"/>
          <w:caps w:val="0"/>
          <w:color w:val="000000"/>
          <w:spacing w:val="0"/>
          <w:sz w:val="31"/>
          <w:szCs w:val="31"/>
          <w:shd w:val="clear" w:fill="FFFFFF"/>
          <w:lang w:val="en-US" w:eastAsia="zh-CN"/>
        </w:rPr>
      </w:pPr>
    </w:p>
    <w:p>
      <w:pPr>
        <w:keepNext w:val="0"/>
        <w:keepLines w:val="0"/>
        <w:pageBreakBefore w:val="0"/>
        <w:kinsoku/>
        <w:overflowPunct/>
        <w:topLinePunct w:val="0"/>
        <w:autoSpaceDE/>
        <w:autoSpaceDN/>
        <w:bidi w:val="0"/>
        <w:adjustRightInd/>
        <w:snapToGrid/>
        <w:spacing w:beforeAutospacing="0" w:afterAutospacing="0" w:line="560" w:lineRule="exact"/>
        <w:rPr>
          <w:rFonts w:hint="eastAsia" w:ascii="微软雅黑" w:hAnsi="微软雅黑" w:eastAsia="微软雅黑" w:cs="微软雅黑"/>
          <w:i w:val="0"/>
          <w:iCs w:val="0"/>
          <w:caps w:val="0"/>
          <w:color w:val="000000"/>
          <w:spacing w:val="0"/>
          <w:sz w:val="31"/>
          <w:szCs w:val="31"/>
          <w:shd w:val="clear" w:fill="FFFFFF"/>
          <w:lang w:val="en-US" w:eastAsia="zh-CN"/>
        </w:rPr>
      </w:pPr>
    </w:p>
    <w:p>
      <w:pPr>
        <w:keepNext w:val="0"/>
        <w:keepLines w:val="0"/>
        <w:pageBreakBefore w:val="0"/>
        <w:kinsoku/>
        <w:overflowPunct/>
        <w:topLinePunct w:val="0"/>
        <w:autoSpaceDE/>
        <w:autoSpaceDN/>
        <w:bidi w:val="0"/>
        <w:adjustRightInd/>
        <w:snapToGrid/>
        <w:spacing w:beforeAutospacing="0" w:afterAutospacing="0" w:line="560" w:lineRule="exact"/>
        <w:rPr>
          <w:rFonts w:hint="eastAsia" w:ascii="微软雅黑" w:hAnsi="微软雅黑" w:eastAsia="微软雅黑" w:cs="微软雅黑"/>
          <w:i w:val="0"/>
          <w:iCs w:val="0"/>
          <w:caps w:val="0"/>
          <w:color w:val="000000"/>
          <w:spacing w:val="0"/>
          <w:sz w:val="31"/>
          <w:szCs w:val="31"/>
          <w:shd w:val="clear" w:fill="FFFFFF"/>
          <w:lang w:val="en-US" w:eastAsia="zh-CN"/>
        </w:rPr>
      </w:pPr>
    </w:p>
    <w:p>
      <w:pPr>
        <w:keepNext w:val="0"/>
        <w:keepLines w:val="0"/>
        <w:pageBreakBefore w:val="0"/>
        <w:kinsoku/>
        <w:overflowPunct/>
        <w:topLinePunct w:val="0"/>
        <w:autoSpaceDE/>
        <w:autoSpaceDN/>
        <w:bidi w:val="0"/>
        <w:adjustRightInd/>
        <w:snapToGrid/>
        <w:spacing w:beforeAutospacing="0" w:afterAutospacing="0" w:line="560" w:lineRule="exact"/>
        <w:rPr>
          <w:rFonts w:hint="eastAsia" w:ascii="微软雅黑" w:hAnsi="微软雅黑" w:eastAsia="微软雅黑" w:cs="微软雅黑"/>
          <w:i w:val="0"/>
          <w:iCs w:val="0"/>
          <w:caps w:val="0"/>
          <w:color w:val="000000"/>
          <w:spacing w:val="0"/>
          <w:sz w:val="31"/>
          <w:szCs w:val="31"/>
          <w:shd w:val="clear" w:fill="FFFFFF"/>
          <w:lang w:val="en-US" w:eastAsia="zh-CN"/>
        </w:rPr>
      </w:pPr>
    </w:p>
    <w:p>
      <w:pPr>
        <w:keepNext w:val="0"/>
        <w:keepLines w:val="0"/>
        <w:pageBreakBefore w:val="0"/>
        <w:kinsoku/>
        <w:overflowPunct/>
        <w:topLinePunct w:val="0"/>
        <w:autoSpaceDE/>
        <w:autoSpaceDN/>
        <w:bidi w:val="0"/>
        <w:adjustRightInd/>
        <w:snapToGrid/>
        <w:spacing w:beforeAutospacing="0" w:afterAutospacing="0" w:line="560" w:lineRule="exact"/>
        <w:rPr>
          <w:rFonts w:hint="eastAsia" w:ascii="微软雅黑" w:hAnsi="微软雅黑" w:eastAsia="微软雅黑" w:cs="微软雅黑"/>
          <w:i w:val="0"/>
          <w:iCs w:val="0"/>
          <w:caps w:val="0"/>
          <w:color w:val="000000"/>
          <w:spacing w:val="0"/>
          <w:sz w:val="31"/>
          <w:szCs w:val="31"/>
          <w:shd w:val="clear" w:fill="FFFFFF"/>
          <w:lang w:val="en-US" w:eastAsia="zh-CN"/>
        </w:rPr>
      </w:pPr>
    </w:p>
    <w:p>
      <w:pPr>
        <w:keepNext w:val="0"/>
        <w:keepLines w:val="0"/>
        <w:pageBreakBefore w:val="0"/>
        <w:kinsoku/>
        <w:overflowPunct/>
        <w:topLinePunct w:val="0"/>
        <w:autoSpaceDE/>
        <w:autoSpaceDN/>
        <w:bidi w:val="0"/>
        <w:adjustRightInd/>
        <w:snapToGrid/>
        <w:spacing w:beforeAutospacing="0" w:afterAutospacing="0" w:line="560" w:lineRule="exact"/>
        <w:rPr>
          <w:rFonts w:hint="eastAsia" w:ascii="微软雅黑" w:hAnsi="微软雅黑" w:eastAsia="微软雅黑" w:cs="微软雅黑"/>
          <w:i w:val="0"/>
          <w:iCs w:val="0"/>
          <w:caps w:val="0"/>
          <w:color w:val="000000"/>
          <w:spacing w:val="0"/>
          <w:sz w:val="31"/>
          <w:szCs w:val="31"/>
          <w:shd w:val="clear" w:fill="FFFFFF"/>
          <w:lang w:val="en-US" w:eastAsia="zh-CN"/>
        </w:rPr>
      </w:pPr>
    </w:p>
    <w:p>
      <w:pPr>
        <w:keepNext w:val="0"/>
        <w:keepLines w:val="0"/>
        <w:pageBreakBefore w:val="0"/>
        <w:kinsoku/>
        <w:overflowPunct/>
        <w:topLinePunct w:val="0"/>
        <w:autoSpaceDE/>
        <w:autoSpaceDN/>
        <w:bidi w:val="0"/>
        <w:adjustRightInd/>
        <w:snapToGrid/>
        <w:spacing w:beforeAutospacing="0" w:afterAutospacing="0" w:line="560" w:lineRule="exact"/>
        <w:rPr>
          <w:rFonts w:hint="eastAsia" w:ascii="微软雅黑" w:hAnsi="微软雅黑" w:eastAsia="微软雅黑" w:cs="微软雅黑"/>
          <w:i w:val="0"/>
          <w:iCs w:val="0"/>
          <w:caps w:val="0"/>
          <w:color w:val="000000"/>
          <w:spacing w:val="0"/>
          <w:sz w:val="31"/>
          <w:szCs w:val="31"/>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570"/>
        <w:jc w:val="right"/>
        <w:textAlignment w:val="center"/>
        <w:rPr>
          <w:rFonts w:hint="eastAsia" w:ascii="微软雅黑" w:hAnsi="微软雅黑" w:eastAsia="微软雅黑" w:cs="微软雅黑"/>
          <w:i w:val="0"/>
          <w:iCs w:val="0"/>
          <w:caps w:val="0"/>
          <w:color w:val="212529"/>
          <w:spacing w:val="0"/>
          <w:sz w:val="24"/>
          <w:szCs w:val="24"/>
        </w:rPr>
      </w:pPr>
      <w:r>
        <w:rPr>
          <w:rFonts w:ascii="仿宋_GB2312" w:hAnsi="微软雅黑" w:eastAsia="仿宋_GB2312" w:cs="仿宋_GB2312"/>
          <w:i w:val="0"/>
          <w:iCs w:val="0"/>
          <w:caps w:val="0"/>
          <w:color w:val="212529"/>
          <w:spacing w:val="0"/>
          <w:sz w:val="27"/>
          <w:szCs w:val="27"/>
          <w:shd w:val="clear" w:fill="FFFFFF"/>
        </w:rPr>
        <w:t>山 东 省 财 政 厅      山东省人力资源和社会保障厅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firstLine="0"/>
        <w:jc w:val="right"/>
        <w:textAlignment w:val="center"/>
        <w:rPr>
          <w:rFonts w:hint="eastAsia" w:ascii="微软雅黑" w:hAnsi="微软雅黑" w:eastAsia="微软雅黑" w:cs="微软雅黑"/>
          <w:i w:val="0"/>
          <w:iCs w:val="0"/>
          <w:caps w:val="0"/>
          <w:color w:val="212529"/>
          <w:spacing w:val="0"/>
          <w:sz w:val="24"/>
          <w:szCs w:val="24"/>
        </w:rPr>
      </w:pPr>
      <w:r>
        <w:rPr>
          <w:rFonts w:hint="eastAsia" w:ascii="仿宋_GB2312" w:hAnsi="微软雅黑" w:eastAsia="仿宋_GB2312" w:cs="仿宋_GB2312"/>
          <w:i w:val="0"/>
          <w:iCs w:val="0"/>
          <w:caps w:val="0"/>
          <w:color w:val="212529"/>
          <w:spacing w:val="0"/>
          <w:sz w:val="27"/>
          <w:szCs w:val="27"/>
          <w:shd w:val="clear" w:fill="FFFFFF"/>
        </w:rPr>
        <w:t>                         2023年12月27日</w:t>
      </w:r>
    </w:p>
    <w:p>
      <w:pPr>
        <w:rPr>
          <w:rFonts w:hint="eastAsia" w:ascii="微软雅黑" w:hAnsi="微软雅黑" w:eastAsia="微软雅黑" w:cs="微软雅黑"/>
          <w:i w:val="0"/>
          <w:iCs w:val="0"/>
          <w:caps w:val="0"/>
          <w:color w:val="000000"/>
          <w:spacing w:val="0"/>
          <w:sz w:val="31"/>
          <w:szCs w:val="31"/>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wMTI2MjU1MmM5MGQ1MWQ4M2RkZjIxZDZjOTIzNTkifQ=="/>
  </w:docVars>
  <w:rsids>
    <w:rsidRoot w:val="2A346BD7"/>
    <w:rsid w:val="16F6726D"/>
    <w:rsid w:val="2A346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2024-01-05T01:50:00Z</dcterms:created>
  <dc:creator>Administrator</dc:creator>
  <cp:lastModifiedBy>WPS_1688092287</cp:lastModifiedBy>
  <dcterms:modified xsi:type="dcterms:W3CDTF">2024-01-05T02:49:58Z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596FACB422C9455880266CA9695E0018_13</vt:lpwstr>
  </property>
</Properties>
</file>