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80" w:rsidRDefault="006A4CA8">
      <w:pPr>
        <w:tabs>
          <w:tab w:val="left" w:pos="2025"/>
        </w:tabs>
        <w:spacing w:line="640" w:lineRule="exact"/>
        <w:jc w:val="left"/>
        <w:rPr>
          <w:rFonts w:ascii="华文楷体" w:eastAsia="华文楷体" w:hAnsi="华文楷体" w:cs="华文楷体"/>
          <w:color w:val="333333"/>
          <w:kern w:val="0"/>
          <w:sz w:val="32"/>
          <w:szCs w:val="32"/>
        </w:rPr>
      </w:pPr>
      <w:r>
        <w:rPr>
          <w:rFonts w:ascii="方正楷体_GBK" w:eastAsia="方正楷体_GBK" w:hAnsi="华文楷体" w:cs="华文楷体" w:hint="eastAsia"/>
          <w:color w:val="333333"/>
          <w:kern w:val="0"/>
          <w:sz w:val="32"/>
          <w:szCs w:val="32"/>
        </w:rPr>
        <w:t>附件1</w:t>
      </w:r>
      <w:r>
        <w:rPr>
          <w:rFonts w:ascii="华文楷体" w:eastAsia="华文楷体" w:hAnsi="华文楷体" w:cs="华文楷体" w:hint="eastAsia"/>
          <w:color w:val="333333"/>
          <w:kern w:val="0"/>
          <w:sz w:val="32"/>
          <w:szCs w:val="32"/>
        </w:rPr>
        <w:t>：</w:t>
      </w:r>
    </w:p>
    <w:p w:rsidR="000C2A80" w:rsidRPr="006A4CA8" w:rsidRDefault="006A4CA8">
      <w:pPr>
        <w:tabs>
          <w:tab w:val="left" w:pos="2025"/>
        </w:tabs>
        <w:spacing w:line="640" w:lineRule="exact"/>
        <w:jc w:val="center"/>
        <w:rPr>
          <w:rFonts w:ascii="方正仿宋_GBK" w:eastAsia="方正仿宋_GBK" w:hAnsiTheme="majorEastAsia" w:cstheme="majorEastAsia"/>
          <w:color w:val="333333"/>
          <w:spacing w:val="-20"/>
          <w:kern w:val="0"/>
          <w:sz w:val="44"/>
          <w:szCs w:val="44"/>
        </w:rPr>
      </w:pPr>
      <w:r>
        <w:rPr>
          <w:rFonts w:ascii="方正小标宋_GBK" w:eastAsia="方正小标宋_GBK" w:hAnsiTheme="majorEastAsia" w:cstheme="majorEastAsia" w:hint="eastAsia"/>
          <w:color w:val="333333"/>
          <w:spacing w:val="-20"/>
          <w:kern w:val="0"/>
          <w:sz w:val="44"/>
          <w:szCs w:val="44"/>
        </w:rPr>
        <w:t>枣庄市公安局台儿庄分局公开招聘警务辅助人员岗位计划表</w:t>
      </w:r>
    </w:p>
    <w:tbl>
      <w:tblPr>
        <w:tblpPr w:leftFromText="180" w:rightFromText="180" w:vertAnchor="text" w:horzAnchor="page" w:tblpX="1478" w:tblpY="333"/>
        <w:tblOverlap w:val="never"/>
        <w:tblW w:w="13780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230"/>
        <w:gridCol w:w="9140"/>
      </w:tblGrid>
      <w:tr w:rsidR="000C2A80" w:rsidTr="00F450F0">
        <w:trPr>
          <w:trHeight w:val="839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 w:rsidP="00F450F0">
            <w:pPr>
              <w:widowControl/>
              <w:spacing w:line="640" w:lineRule="exact"/>
              <w:jc w:val="center"/>
              <w:rPr>
                <w:rFonts w:ascii="方正黑体_GBK" w:eastAsia="方正黑体_GBK" w:hAnsi="仿宋_GB2312" w:cs="仿宋_GB2312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 w:rsidP="00F450F0">
            <w:pPr>
              <w:widowControl/>
              <w:spacing w:line="520" w:lineRule="exact"/>
              <w:jc w:val="center"/>
              <w:rPr>
                <w:rFonts w:ascii="方正黑体_GBK" w:eastAsia="方正黑体_GBK" w:hAnsi="仿宋_GB2312" w:cs="仿宋_GB2312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9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 w:rsidP="00F450F0">
            <w:pPr>
              <w:widowControl/>
              <w:spacing w:line="640" w:lineRule="exact"/>
              <w:jc w:val="center"/>
              <w:rPr>
                <w:rFonts w:ascii="方正黑体_GBK" w:eastAsia="方正黑体_GBK" w:hAnsi="仿宋_GB2312" w:cs="仿宋_GB2312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kern w:val="0"/>
                <w:sz w:val="28"/>
                <w:szCs w:val="28"/>
              </w:rPr>
              <w:t>资格条件</w:t>
            </w:r>
          </w:p>
        </w:tc>
      </w:tr>
      <w:tr w:rsidR="000C2A80">
        <w:trPr>
          <w:trHeight w:val="787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特警辅助职位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A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9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 w:rsidP="0059789E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男性，</w:t>
            </w:r>
            <w:r w:rsidR="0059789E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退役军人，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单侧裸眼视力不低于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4.8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，高中及以上学历，具有工兵、突击、散打、通信、无人机操控专业特长的，笔试成绩加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分。</w:t>
            </w:r>
          </w:p>
        </w:tc>
      </w:tr>
      <w:tr w:rsidR="000C2A80">
        <w:trPr>
          <w:trHeight w:val="787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特警辅助职位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9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男性，单侧裸眼视力不低于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4.8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，高中及以上学历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0C2A80">
        <w:trPr>
          <w:trHeight w:val="483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0F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涧头集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派出所</w:t>
            </w:r>
          </w:p>
          <w:p w:rsidR="000C2A8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勤务辅警职位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9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男性，单侧裸眼视力不低于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4.6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，高中及以上学历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，</w:t>
            </w:r>
            <w:r w:rsidR="0059789E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退役军人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优先。</w:t>
            </w:r>
          </w:p>
        </w:tc>
      </w:tr>
      <w:tr w:rsidR="000C2A80">
        <w:trPr>
          <w:trHeight w:val="540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0F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泥沟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派出所</w:t>
            </w:r>
          </w:p>
          <w:p w:rsidR="000C2A8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勤务辅警职位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9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单侧裸眼视力不低于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4.6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，高中及以上学历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，</w:t>
            </w:r>
            <w:r w:rsidR="0059789E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退役军人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优先。</w:t>
            </w:r>
          </w:p>
        </w:tc>
      </w:tr>
      <w:tr w:rsidR="000C2A80">
        <w:trPr>
          <w:trHeight w:val="468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0F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马兰屯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派出所</w:t>
            </w:r>
          </w:p>
          <w:p w:rsidR="000C2A8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勤务辅警职位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9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单侧裸眼视力不低于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4.6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，高中及以上学历，</w:t>
            </w:r>
            <w:r w:rsidR="0059789E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退役军人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优先。</w:t>
            </w:r>
          </w:p>
        </w:tc>
      </w:tr>
      <w:tr w:rsidR="000C2A80">
        <w:trPr>
          <w:trHeight w:val="45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0F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张山子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派出所</w:t>
            </w:r>
          </w:p>
          <w:p w:rsidR="000C2A8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勤务辅警职位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9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单侧裸眼视力不低于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4.6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，高中及以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上学历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，</w:t>
            </w:r>
            <w:r w:rsidR="0059789E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退役军人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优先。</w:t>
            </w:r>
          </w:p>
        </w:tc>
      </w:tr>
      <w:tr w:rsidR="000C2A80">
        <w:trPr>
          <w:trHeight w:val="411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0F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台北路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派出所</w:t>
            </w:r>
          </w:p>
          <w:p w:rsidR="000C2A80" w:rsidRDefault="006A4CA8" w:rsidP="00F450F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勤务辅警职位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9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80" w:rsidRDefault="006A4CA8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男性，单侧裸眼视力不低于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4.6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，高中及以上学历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，</w:t>
            </w:r>
            <w:r w:rsidR="0059789E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退役军人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优先。</w:t>
            </w:r>
          </w:p>
        </w:tc>
      </w:tr>
    </w:tbl>
    <w:p w:rsidR="000C2A80" w:rsidRDefault="000C2A80"/>
    <w:sectPr w:rsidR="000C2A80">
      <w:pgSz w:w="16838" w:h="11906" w:orient="landscape"/>
      <w:pgMar w:top="1418" w:right="1985" w:bottom="141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楷体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8D49B5"/>
    <w:rsid w:val="000C2A80"/>
    <w:rsid w:val="001B75D4"/>
    <w:rsid w:val="004C6F71"/>
    <w:rsid w:val="0059789E"/>
    <w:rsid w:val="005A3228"/>
    <w:rsid w:val="006163E7"/>
    <w:rsid w:val="006A4CA8"/>
    <w:rsid w:val="00960037"/>
    <w:rsid w:val="00BC075F"/>
    <w:rsid w:val="00E95842"/>
    <w:rsid w:val="00F450F0"/>
    <w:rsid w:val="3690626C"/>
    <w:rsid w:val="788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cp:lastPrinted>2021-08-16T10:41:00Z</cp:lastPrinted>
  <dcterms:created xsi:type="dcterms:W3CDTF">2021-07-14T08:41:00Z</dcterms:created>
  <dcterms:modified xsi:type="dcterms:W3CDTF">2021-10-14T01:19:00Z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